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A340" w14:textId="28E01003" w:rsidR="00853367" w:rsidRPr="00A44226" w:rsidRDefault="00A5387D" w:rsidP="00746A22">
      <w:pPr>
        <w:shd w:val="clear" w:color="auto" w:fill="FFFFFF"/>
        <w:spacing w:line="293" w:lineRule="atLeast"/>
        <w:jc w:val="center"/>
        <w:rPr>
          <w:rFonts w:ascii="Cambria" w:hAnsi="Cambria"/>
          <w:color w:val="222222"/>
          <w:lang w:eastAsia="tr-TR"/>
        </w:rPr>
      </w:pPr>
      <w:r w:rsidRPr="00A44226">
        <w:rPr>
          <w:rFonts w:ascii="Cambria" w:hAnsi="Cambria"/>
          <w:b/>
          <w:bCs/>
          <w:color w:val="222222"/>
          <w:lang w:val="en-US" w:eastAsia="tr-TR"/>
        </w:rPr>
        <w:t>RESUME – HATİCE KÜBRA KOÇAK</w:t>
      </w:r>
    </w:p>
    <w:p w14:paraId="4EA5BD5F" w14:textId="475EC532" w:rsidR="006F55B9" w:rsidRPr="00A44226" w:rsidRDefault="006F55B9" w:rsidP="00853367">
      <w:pPr>
        <w:shd w:val="clear" w:color="auto" w:fill="FFFFFF"/>
        <w:spacing w:line="293" w:lineRule="atLeast"/>
        <w:jc w:val="both"/>
        <w:rPr>
          <w:rFonts w:ascii="Cambria" w:hAnsi="Cambria"/>
          <w:color w:val="222222"/>
          <w:lang w:val="en-US" w:eastAsia="tr-TR"/>
        </w:rPr>
      </w:pPr>
    </w:p>
    <w:p w14:paraId="1ED79C96" w14:textId="4FD28C03" w:rsidR="00540982" w:rsidRPr="00283B77" w:rsidRDefault="00540982" w:rsidP="00853367">
      <w:pPr>
        <w:shd w:val="clear" w:color="auto" w:fill="FFFFFF"/>
        <w:spacing w:line="293" w:lineRule="atLeast"/>
        <w:jc w:val="both"/>
        <w:rPr>
          <w:rFonts w:ascii="Cambria" w:hAnsi="Cambria"/>
          <w:b/>
          <w:bCs/>
          <w:color w:val="222222"/>
          <w:u w:val="single"/>
          <w:lang w:val="en-US" w:eastAsia="tr-TR"/>
        </w:rPr>
      </w:pPr>
      <w:r w:rsidRPr="00283B77">
        <w:rPr>
          <w:rFonts w:ascii="Cambria" w:hAnsi="Cambria"/>
          <w:b/>
          <w:bCs/>
          <w:color w:val="222222"/>
          <w:u w:val="single"/>
          <w:lang w:val="en-US" w:eastAsia="tr-TR"/>
        </w:rPr>
        <w:t>P</w:t>
      </w:r>
      <w:r w:rsidR="00283B77" w:rsidRPr="00283B77">
        <w:rPr>
          <w:rFonts w:ascii="Cambria" w:hAnsi="Cambria"/>
          <w:b/>
          <w:bCs/>
          <w:color w:val="222222"/>
          <w:u w:val="single"/>
          <w:lang w:val="en-US" w:eastAsia="tr-TR"/>
        </w:rPr>
        <w:t>ROFILE</w:t>
      </w:r>
      <w:r w:rsidRPr="00283B77">
        <w:rPr>
          <w:rFonts w:ascii="Cambria" w:hAnsi="Cambria"/>
          <w:b/>
          <w:bCs/>
          <w:color w:val="222222"/>
          <w:u w:val="single"/>
          <w:lang w:val="en-US" w:eastAsia="tr-TR"/>
        </w:rPr>
        <w:t>:</w:t>
      </w:r>
    </w:p>
    <w:p w14:paraId="14F019F8" w14:textId="5A20EB3A" w:rsidR="00540982" w:rsidRPr="00A44226" w:rsidRDefault="00540982" w:rsidP="00853367">
      <w:pPr>
        <w:shd w:val="clear" w:color="auto" w:fill="FFFFFF"/>
        <w:spacing w:line="293" w:lineRule="atLeast"/>
        <w:jc w:val="both"/>
        <w:rPr>
          <w:rFonts w:ascii="Cambria" w:hAnsi="Cambria"/>
          <w:b/>
          <w:bCs/>
          <w:color w:val="222222"/>
          <w:u w:val="single"/>
          <w:lang w:val="en-US" w:eastAsia="tr-TR"/>
        </w:rPr>
      </w:pPr>
    </w:p>
    <w:p w14:paraId="7D97BD29" w14:textId="13B8EA25" w:rsidR="00540982" w:rsidRDefault="008500AF" w:rsidP="00853367">
      <w:pPr>
        <w:shd w:val="clear" w:color="auto" w:fill="FFFFFF"/>
        <w:spacing w:line="293" w:lineRule="atLeast"/>
        <w:jc w:val="both"/>
        <w:rPr>
          <w:rFonts w:ascii="Cambria" w:hAnsi="Cambria"/>
          <w:lang w:val="en-US"/>
        </w:rPr>
      </w:pPr>
      <w:r w:rsidRPr="008500AF">
        <w:rPr>
          <w:rFonts w:ascii="Cambria" w:hAnsi="Cambria"/>
          <w:lang w:val="en-US"/>
        </w:rPr>
        <w:t>She has over 10 years of experience in humanitarian action, as the focal point of traditional and international multilateral NGOs, and as the project manager of cross-border projects in Syria and many other sectoral projects conducted for people affected by crises and disasters in different regions. She has experience designing and managing projects in emergency response; shelter and cash-based projects, and human rights and humanitarian advocacy activities. She is currently working as the International Partnerships Coordinator at IHH. She completed “Training of Trainers (TOT) Sphere Project: Humanitarian Charter and Minimum Standards in Humanitarian Response in 2022 in Istanbul and has two years of experience as a Sphere Trainer.</w:t>
      </w:r>
    </w:p>
    <w:p w14:paraId="37FB3EE5" w14:textId="77777777" w:rsidR="008500AF" w:rsidRPr="00A44226" w:rsidRDefault="008500AF" w:rsidP="00853367">
      <w:pPr>
        <w:shd w:val="clear" w:color="auto" w:fill="FFFFFF"/>
        <w:spacing w:line="293" w:lineRule="atLeast"/>
        <w:jc w:val="both"/>
        <w:rPr>
          <w:rFonts w:ascii="Cambria" w:hAnsi="Cambria"/>
          <w:b/>
          <w:bCs/>
          <w:color w:val="222222"/>
          <w:u w:val="single"/>
          <w:lang w:val="en-US" w:eastAsia="tr-TR"/>
        </w:rPr>
      </w:pPr>
    </w:p>
    <w:p w14:paraId="37703C20" w14:textId="5908610F" w:rsidR="00540982" w:rsidRPr="00283B77" w:rsidRDefault="00283B77" w:rsidP="00853367">
      <w:pPr>
        <w:shd w:val="clear" w:color="auto" w:fill="FFFFFF"/>
        <w:spacing w:line="293" w:lineRule="atLeast"/>
        <w:jc w:val="both"/>
        <w:rPr>
          <w:rFonts w:ascii="Cambria" w:hAnsi="Cambria"/>
          <w:b/>
          <w:bCs/>
          <w:color w:val="222222"/>
          <w:u w:val="single"/>
          <w:lang w:val="en-US" w:eastAsia="tr-TR"/>
        </w:rPr>
      </w:pPr>
      <w:r w:rsidRPr="00283B77">
        <w:rPr>
          <w:rFonts w:ascii="Cambria" w:hAnsi="Cambria" w:cs="Arial"/>
          <w:b/>
          <w:bCs/>
          <w:u w:val="single"/>
        </w:rPr>
        <w:t>PROFESSIONAL EXPERIENCE</w:t>
      </w:r>
      <w:r w:rsidR="006F55B9" w:rsidRPr="00283B77">
        <w:rPr>
          <w:rFonts w:ascii="Cambria" w:hAnsi="Cambria"/>
          <w:b/>
          <w:bCs/>
          <w:color w:val="222222"/>
          <w:u w:val="single"/>
          <w:lang w:val="en-US" w:eastAsia="tr-TR"/>
        </w:rPr>
        <w:t>:</w:t>
      </w:r>
    </w:p>
    <w:p w14:paraId="6D8D9BEA" w14:textId="23339053" w:rsidR="00A5387D" w:rsidRPr="00A44226" w:rsidRDefault="00A5387D" w:rsidP="00853367">
      <w:pPr>
        <w:shd w:val="clear" w:color="auto" w:fill="FFFFFF"/>
        <w:spacing w:line="293" w:lineRule="atLeast"/>
        <w:jc w:val="both"/>
        <w:rPr>
          <w:rFonts w:ascii="Cambria" w:hAnsi="Cambria"/>
          <w:b/>
          <w:bCs/>
          <w:color w:val="222222"/>
          <w:u w:val="single"/>
          <w:lang w:val="en-US" w:eastAsia="tr-TR"/>
        </w:rPr>
      </w:pPr>
    </w:p>
    <w:p w14:paraId="0C347F52" w14:textId="18BB7A14" w:rsidR="00A5387D" w:rsidRPr="008E36DF" w:rsidRDefault="00A5387D" w:rsidP="008E36DF">
      <w:pPr>
        <w:pStyle w:val="ListParagraph"/>
        <w:numPr>
          <w:ilvl w:val="0"/>
          <w:numId w:val="17"/>
        </w:numPr>
        <w:shd w:val="clear" w:color="auto" w:fill="FFFFFF"/>
        <w:spacing w:line="293" w:lineRule="atLeast"/>
        <w:ind w:left="142"/>
        <w:jc w:val="both"/>
        <w:rPr>
          <w:rFonts w:ascii="Cambria" w:hAnsi="Cambria"/>
          <w:b/>
          <w:bCs/>
          <w:i/>
          <w:iCs/>
          <w:color w:val="222222"/>
          <w:sz w:val="24"/>
          <w:szCs w:val="24"/>
          <w:lang w:val="en-US" w:eastAsia="tr-TR"/>
        </w:rPr>
      </w:pPr>
      <w:r w:rsidRPr="008E36DF">
        <w:rPr>
          <w:rFonts w:ascii="Cambria" w:hAnsi="Cambria"/>
          <w:b/>
          <w:bCs/>
          <w:i/>
          <w:iCs/>
          <w:color w:val="222222"/>
          <w:sz w:val="24"/>
          <w:szCs w:val="24"/>
          <w:lang w:val="en-US" w:eastAsia="tr-TR"/>
        </w:rPr>
        <w:t>IHH – The Foundation for Human Rights and Freedoms and Humanitarian Relief</w:t>
      </w:r>
    </w:p>
    <w:p w14:paraId="15A9B027" w14:textId="0D6132ED" w:rsidR="00A5387D" w:rsidRPr="008E36DF" w:rsidRDefault="00EA0B00" w:rsidP="008E36DF">
      <w:pPr>
        <w:shd w:val="clear" w:color="auto" w:fill="FFFFFF"/>
        <w:spacing w:line="293" w:lineRule="atLeast"/>
        <w:ind w:left="142"/>
        <w:jc w:val="both"/>
        <w:rPr>
          <w:rFonts w:ascii="Cambria" w:hAnsi="Cambria"/>
          <w:b/>
          <w:bCs/>
          <w:i/>
          <w:iCs/>
          <w:color w:val="222222"/>
          <w:lang w:val="en-US" w:eastAsia="tr-TR"/>
        </w:rPr>
      </w:pPr>
      <w:r w:rsidRPr="008E36DF">
        <w:rPr>
          <w:rFonts w:ascii="Cambria" w:hAnsi="Cambria"/>
          <w:b/>
          <w:bCs/>
          <w:i/>
          <w:iCs/>
          <w:color w:val="222222"/>
          <w:lang w:val="en-US" w:eastAsia="tr-TR"/>
        </w:rPr>
        <w:t>Istanbul, Turkey</w:t>
      </w:r>
    </w:p>
    <w:p w14:paraId="64EB5B47" w14:textId="34C1AE81" w:rsidR="00EA0B00" w:rsidRDefault="00EA0B00" w:rsidP="00853367">
      <w:pPr>
        <w:shd w:val="clear" w:color="auto" w:fill="FFFFFF"/>
        <w:spacing w:line="293" w:lineRule="atLeast"/>
        <w:jc w:val="both"/>
        <w:rPr>
          <w:rFonts w:ascii="Cambria" w:hAnsi="Cambria"/>
          <w:b/>
          <w:bCs/>
          <w:color w:val="222222"/>
          <w:u w:val="single"/>
          <w:lang w:val="en-US" w:eastAsia="tr-TR"/>
        </w:rPr>
      </w:pPr>
    </w:p>
    <w:p w14:paraId="7811A09C" w14:textId="3EDB891E" w:rsidR="00746A22" w:rsidRPr="002C1027" w:rsidRDefault="00746A22" w:rsidP="00746A22">
      <w:pPr>
        <w:pStyle w:val="ListParagraph"/>
        <w:shd w:val="clear" w:color="auto" w:fill="FFFFFF"/>
        <w:spacing w:line="293" w:lineRule="atLeast"/>
        <w:ind w:left="709"/>
        <w:jc w:val="both"/>
        <w:rPr>
          <w:rFonts w:ascii="Cambria" w:eastAsia="Times New Roman" w:hAnsi="Cambria"/>
          <w:color w:val="222222"/>
          <w:sz w:val="24"/>
          <w:szCs w:val="24"/>
          <w:lang w:val="en-US" w:eastAsia="tr-TR"/>
        </w:rPr>
      </w:pPr>
      <w:r w:rsidRPr="002C1027">
        <w:rPr>
          <w:rFonts w:ascii="Cambria" w:eastAsia="Times New Roman" w:hAnsi="Cambria"/>
          <w:color w:val="222222"/>
          <w:sz w:val="24"/>
          <w:szCs w:val="24"/>
          <w:lang w:val="en-US" w:eastAsia="tr-TR"/>
        </w:rPr>
        <w:t xml:space="preserve">International </w:t>
      </w:r>
      <w:r w:rsidR="00591415" w:rsidRPr="002C1027">
        <w:rPr>
          <w:rFonts w:ascii="Cambria" w:eastAsia="Times New Roman" w:hAnsi="Cambria"/>
          <w:color w:val="222222"/>
          <w:sz w:val="24"/>
          <w:szCs w:val="24"/>
          <w:lang w:val="en-US" w:eastAsia="tr-TR"/>
        </w:rPr>
        <w:t>Partnerships Coordinator</w:t>
      </w:r>
    </w:p>
    <w:p w14:paraId="2C5BA155" w14:textId="6AFA2863" w:rsidR="00591415" w:rsidRPr="002C1027" w:rsidRDefault="00591415" w:rsidP="00746A22">
      <w:pPr>
        <w:pStyle w:val="ListParagraph"/>
        <w:shd w:val="clear" w:color="auto" w:fill="FFFFFF"/>
        <w:spacing w:line="293" w:lineRule="atLeast"/>
        <w:ind w:left="709"/>
        <w:jc w:val="both"/>
        <w:rPr>
          <w:rFonts w:ascii="Cambria" w:eastAsia="Times New Roman" w:hAnsi="Cambria"/>
          <w:color w:val="222222"/>
          <w:sz w:val="24"/>
          <w:szCs w:val="24"/>
          <w:lang w:val="en-US" w:eastAsia="tr-TR"/>
        </w:rPr>
      </w:pPr>
      <w:r w:rsidRPr="002C1027">
        <w:rPr>
          <w:rFonts w:ascii="Cambria" w:eastAsia="Times New Roman" w:hAnsi="Cambria"/>
          <w:color w:val="222222"/>
          <w:sz w:val="24"/>
          <w:szCs w:val="24"/>
          <w:lang w:val="en-US" w:eastAsia="tr-TR"/>
        </w:rPr>
        <w:t>International Relations Department</w:t>
      </w:r>
    </w:p>
    <w:p w14:paraId="574B8B83" w14:textId="1A615967" w:rsidR="00746A22" w:rsidRPr="002C1027" w:rsidRDefault="00746A22" w:rsidP="00746A22">
      <w:pPr>
        <w:shd w:val="clear" w:color="auto" w:fill="FFFFFF"/>
        <w:spacing w:line="293" w:lineRule="atLeast"/>
        <w:ind w:firstLine="708"/>
        <w:jc w:val="both"/>
        <w:rPr>
          <w:rFonts w:ascii="Cambria" w:hAnsi="Cambria"/>
          <w:color w:val="222222"/>
          <w:lang w:val="en-US" w:eastAsia="tr-TR"/>
        </w:rPr>
      </w:pPr>
      <w:r w:rsidRPr="002C1027">
        <w:rPr>
          <w:rFonts w:ascii="Cambria" w:hAnsi="Cambria"/>
          <w:color w:val="222222"/>
          <w:lang w:val="en-US" w:eastAsia="tr-TR"/>
        </w:rPr>
        <w:t>202</w:t>
      </w:r>
      <w:r w:rsidR="008500AF" w:rsidRPr="002C1027">
        <w:rPr>
          <w:rFonts w:ascii="Cambria" w:hAnsi="Cambria"/>
          <w:color w:val="222222"/>
          <w:lang w:val="en-US" w:eastAsia="tr-TR"/>
        </w:rPr>
        <w:t>3</w:t>
      </w:r>
      <w:r w:rsidRPr="002C1027">
        <w:rPr>
          <w:rFonts w:ascii="Cambria" w:hAnsi="Cambria"/>
          <w:color w:val="222222"/>
          <w:lang w:val="en-US" w:eastAsia="tr-TR"/>
        </w:rPr>
        <w:t xml:space="preserve"> – on-going</w:t>
      </w:r>
    </w:p>
    <w:p w14:paraId="6720DBFD" w14:textId="4CD75A61" w:rsidR="00746A22" w:rsidRPr="002C1027" w:rsidRDefault="00746A22" w:rsidP="00853367">
      <w:pPr>
        <w:shd w:val="clear" w:color="auto" w:fill="FFFFFF"/>
        <w:spacing w:line="293" w:lineRule="atLeast"/>
        <w:jc w:val="both"/>
        <w:rPr>
          <w:rFonts w:ascii="Cambria" w:hAnsi="Cambria"/>
          <w:color w:val="222222"/>
          <w:u w:val="single"/>
          <w:lang w:val="en-US" w:eastAsia="tr-TR"/>
        </w:rPr>
      </w:pPr>
    </w:p>
    <w:p w14:paraId="7CB31AEB" w14:textId="571829DC" w:rsidR="008E36DF" w:rsidRPr="002C1027" w:rsidRDefault="003D4FDC" w:rsidP="003D4FDC">
      <w:pPr>
        <w:shd w:val="clear" w:color="auto" w:fill="FFFFFF"/>
        <w:spacing w:line="293" w:lineRule="atLeast"/>
        <w:ind w:firstLine="709"/>
        <w:jc w:val="both"/>
        <w:rPr>
          <w:rFonts w:ascii="Cambria" w:hAnsi="Cambria"/>
          <w:color w:val="222222"/>
          <w:lang w:val="en-US" w:eastAsia="tr-TR"/>
        </w:rPr>
      </w:pPr>
      <w:r w:rsidRPr="002C1027">
        <w:rPr>
          <w:rFonts w:ascii="Cambria" w:hAnsi="Cambria"/>
          <w:color w:val="222222"/>
          <w:lang w:val="en-US" w:eastAsia="tr-TR"/>
        </w:rPr>
        <w:t xml:space="preserve">International Partnerships Specialist </w:t>
      </w:r>
    </w:p>
    <w:p w14:paraId="3A7BC028" w14:textId="15F066E0" w:rsidR="003D4FDC" w:rsidRPr="002C1027" w:rsidRDefault="003D4FDC" w:rsidP="003D4FDC">
      <w:pPr>
        <w:shd w:val="clear" w:color="auto" w:fill="FFFFFF"/>
        <w:spacing w:line="293" w:lineRule="atLeast"/>
        <w:ind w:left="709"/>
        <w:jc w:val="both"/>
        <w:rPr>
          <w:rFonts w:ascii="Cambria" w:hAnsi="Cambria"/>
          <w:color w:val="222222"/>
          <w:lang w:val="en-US" w:eastAsia="tr-TR"/>
        </w:rPr>
      </w:pPr>
      <w:r w:rsidRPr="002C1027">
        <w:rPr>
          <w:rFonts w:ascii="Cambria" w:hAnsi="Cambria"/>
          <w:color w:val="222222"/>
          <w:lang w:val="en-US" w:eastAsia="tr-TR"/>
        </w:rPr>
        <w:t>International Relations Department</w:t>
      </w:r>
    </w:p>
    <w:p w14:paraId="42A756D2" w14:textId="139A1D43" w:rsidR="003D4FDC" w:rsidRPr="002C1027" w:rsidRDefault="003D4FDC" w:rsidP="003D4FDC">
      <w:pPr>
        <w:shd w:val="clear" w:color="auto" w:fill="FFFFFF"/>
        <w:spacing w:line="293" w:lineRule="atLeast"/>
        <w:ind w:firstLine="709"/>
        <w:jc w:val="both"/>
        <w:rPr>
          <w:rFonts w:ascii="Cambria" w:hAnsi="Cambria"/>
          <w:color w:val="222222"/>
          <w:lang w:val="en-US" w:eastAsia="tr-TR"/>
        </w:rPr>
      </w:pPr>
      <w:r w:rsidRPr="002C1027">
        <w:rPr>
          <w:rFonts w:ascii="Cambria" w:hAnsi="Cambria"/>
          <w:color w:val="222222"/>
          <w:lang w:val="en-US" w:eastAsia="tr-TR"/>
        </w:rPr>
        <w:t>2021 –2023</w:t>
      </w:r>
    </w:p>
    <w:p w14:paraId="1731C718" w14:textId="77777777" w:rsidR="003D4FDC" w:rsidRPr="002C1027" w:rsidRDefault="003D4FDC" w:rsidP="00853367">
      <w:pPr>
        <w:shd w:val="clear" w:color="auto" w:fill="FFFFFF"/>
        <w:spacing w:line="293" w:lineRule="atLeast"/>
        <w:jc w:val="both"/>
        <w:rPr>
          <w:rFonts w:ascii="Cambria" w:hAnsi="Cambria"/>
          <w:color w:val="222222"/>
          <w:u w:val="single"/>
          <w:lang w:val="en-US" w:eastAsia="tr-TR"/>
        </w:rPr>
      </w:pPr>
    </w:p>
    <w:p w14:paraId="13ADD9D7" w14:textId="06261765" w:rsidR="002C1027" w:rsidRPr="002C1027" w:rsidRDefault="00540982" w:rsidP="002C1027">
      <w:pPr>
        <w:ind w:firstLine="708"/>
        <w:rPr>
          <w:rFonts w:ascii="Cambria" w:hAnsi="Cambria" w:cs="Segoe UI"/>
          <w:shd w:val="clear" w:color="auto" w:fill="FFFFFF"/>
          <w:lang w:val="en-US"/>
        </w:rPr>
      </w:pPr>
      <w:r w:rsidRPr="002C1027">
        <w:rPr>
          <w:rFonts w:ascii="Cambria" w:hAnsi="Cambria" w:cs="Segoe UI"/>
          <w:shd w:val="clear" w:color="auto" w:fill="FFFFFF"/>
          <w:lang w:val="en-US"/>
        </w:rPr>
        <w:t xml:space="preserve">Donor Relations </w:t>
      </w:r>
      <w:r w:rsidR="00A5387D" w:rsidRPr="002C1027">
        <w:rPr>
          <w:rFonts w:ascii="Cambria" w:hAnsi="Cambria" w:cs="Segoe UI"/>
          <w:shd w:val="clear" w:color="auto" w:fill="FFFFFF"/>
          <w:lang w:val="en-US"/>
        </w:rPr>
        <w:t xml:space="preserve">and </w:t>
      </w:r>
      <w:r w:rsidR="00211D4F" w:rsidRPr="002C1027">
        <w:rPr>
          <w:rFonts w:ascii="Cambria" w:hAnsi="Cambria" w:cs="Segoe UI"/>
          <w:shd w:val="clear" w:color="auto" w:fill="FFFFFF"/>
          <w:lang w:val="en-US"/>
        </w:rPr>
        <w:t>Grant Management</w:t>
      </w:r>
      <w:r w:rsidR="00A5387D" w:rsidRPr="002C1027">
        <w:rPr>
          <w:rFonts w:ascii="Cambria" w:hAnsi="Cambria" w:cs="Segoe UI"/>
          <w:shd w:val="clear" w:color="auto" w:fill="FFFFFF"/>
          <w:lang w:val="en-US"/>
        </w:rPr>
        <w:t xml:space="preserve"> </w:t>
      </w:r>
      <w:r w:rsidRPr="002C1027">
        <w:rPr>
          <w:rFonts w:ascii="Cambria" w:hAnsi="Cambria" w:cs="Segoe UI"/>
          <w:shd w:val="clear" w:color="auto" w:fill="FFFFFF"/>
          <w:lang w:val="en-US"/>
        </w:rPr>
        <w:t>Officer</w:t>
      </w:r>
    </w:p>
    <w:p w14:paraId="5F0A6F2D" w14:textId="1CA308DC" w:rsidR="00EA0B00" w:rsidRPr="002C1027" w:rsidRDefault="00EA0B00" w:rsidP="00EA0B00">
      <w:pPr>
        <w:ind w:firstLine="708"/>
        <w:rPr>
          <w:rFonts w:ascii="Cambria" w:hAnsi="Cambria"/>
          <w:lang w:val="en-US"/>
        </w:rPr>
      </w:pPr>
      <w:r w:rsidRPr="002C1027">
        <w:rPr>
          <w:rFonts w:ascii="Cambria" w:hAnsi="Cambria"/>
          <w:lang w:val="en-US"/>
        </w:rPr>
        <w:t>2012 –2021</w:t>
      </w:r>
    </w:p>
    <w:p w14:paraId="01A3970C" w14:textId="31205A2F" w:rsidR="00EA0B00" w:rsidRPr="00A44226" w:rsidRDefault="00EA0B00" w:rsidP="00EA0B00">
      <w:pPr>
        <w:ind w:firstLine="708"/>
        <w:rPr>
          <w:rFonts w:ascii="Cambria" w:hAnsi="Cambria"/>
        </w:rPr>
      </w:pPr>
    </w:p>
    <w:p w14:paraId="11EFBE4B" w14:textId="77777777" w:rsidR="00283B77" w:rsidRDefault="00283B77" w:rsidP="00A44226">
      <w:pPr>
        <w:shd w:val="clear" w:color="auto" w:fill="FFFFFF"/>
        <w:spacing w:line="293" w:lineRule="atLeast"/>
        <w:jc w:val="both"/>
        <w:rPr>
          <w:rFonts w:ascii="Cambria" w:hAnsi="Cambria"/>
          <w:b/>
          <w:bCs/>
          <w:color w:val="222222"/>
          <w:u w:val="single"/>
          <w:lang w:val="en-GB" w:eastAsia="tr-TR"/>
        </w:rPr>
      </w:pPr>
    </w:p>
    <w:p w14:paraId="27178845" w14:textId="0F9CDE27" w:rsidR="00746A22" w:rsidRPr="008E36DF" w:rsidRDefault="00746A22" w:rsidP="008E36DF">
      <w:pPr>
        <w:pStyle w:val="ListParagraph"/>
        <w:numPr>
          <w:ilvl w:val="0"/>
          <w:numId w:val="17"/>
        </w:numPr>
        <w:shd w:val="clear" w:color="auto" w:fill="FFFFFF"/>
        <w:spacing w:line="293" w:lineRule="atLeast"/>
        <w:ind w:left="142"/>
        <w:jc w:val="both"/>
        <w:rPr>
          <w:rFonts w:ascii="Cambria" w:hAnsi="Cambria"/>
          <w:b/>
          <w:bCs/>
          <w:i/>
          <w:iCs/>
          <w:color w:val="000000"/>
          <w:sz w:val="24"/>
          <w:szCs w:val="24"/>
        </w:rPr>
      </w:pPr>
      <w:r w:rsidRPr="008E36DF">
        <w:rPr>
          <w:rFonts w:ascii="Cambria" w:hAnsi="Cambria"/>
          <w:b/>
          <w:bCs/>
          <w:i/>
          <w:iCs/>
          <w:color w:val="000000"/>
          <w:sz w:val="24"/>
          <w:szCs w:val="24"/>
        </w:rPr>
        <w:t xml:space="preserve">IIUM </w:t>
      </w:r>
      <w:r w:rsidRPr="008E36DF">
        <w:rPr>
          <w:rFonts w:ascii="Cambria" w:hAnsi="Cambria"/>
          <w:b/>
          <w:bCs/>
          <w:i/>
          <w:iCs/>
          <w:color w:val="222222"/>
          <w:sz w:val="24"/>
          <w:szCs w:val="24"/>
          <w:lang w:val="en-US" w:eastAsia="tr-TR"/>
        </w:rPr>
        <w:t xml:space="preserve">– </w:t>
      </w:r>
      <w:r w:rsidRPr="008E36DF">
        <w:rPr>
          <w:rFonts w:ascii="Cambria" w:hAnsi="Cambria"/>
          <w:b/>
          <w:bCs/>
          <w:i/>
          <w:iCs/>
          <w:color w:val="000000"/>
          <w:sz w:val="24"/>
          <w:szCs w:val="24"/>
        </w:rPr>
        <w:t xml:space="preserve">International Islamic University Malaysia </w:t>
      </w:r>
    </w:p>
    <w:p w14:paraId="6F195D13" w14:textId="7B19C7EB" w:rsidR="00353F89" w:rsidRPr="008E36DF" w:rsidRDefault="00746A22" w:rsidP="008E36DF">
      <w:pPr>
        <w:shd w:val="clear" w:color="auto" w:fill="FFFFFF"/>
        <w:spacing w:line="293" w:lineRule="atLeast"/>
        <w:ind w:left="142"/>
        <w:jc w:val="both"/>
        <w:rPr>
          <w:rFonts w:ascii="Cambria" w:hAnsi="Cambria"/>
          <w:b/>
          <w:bCs/>
          <w:i/>
          <w:iCs/>
          <w:color w:val="222222"/>
          <w:u w:val="single"/>
          <w:lang w:val="en-GB" w:eastAsia="tr-TR"/>
        </w:rPr>
      </w:pPr>
      <w:r w:rsidRPr="008E36DF">
        <w:rPr>
          <w:rFonts w:ascii="Cambria" w:hAnsi="Cambria"/>
          <w:b/>
          <w:bCs/>
          <w:i/>
          <w:iCs/>
          <w:color w:val="000000"/>
        </w:rPr>
        <w:t>Kuala Lumpur, Malaysia</w:t>
      </w:r>
    </w:p>
    <w:p w14:paraId="1F1D9445" w14:textId="4CD38952" w:rsidR="00353F89" w:rsidRPr="00746A22" w:rsidRDefault="00353F89" w:rsidP="00A44226">
      <w:pPr>
        <w:shd w:val="clear" w:color="auto" w:fill="FFFFFF"/>
        <w:spacing w:line="293" w:lineRule="atLeast"/>
        <w:jc w:val="both"/>
        <w:rPr>
          <w:rFonts w:ascii="Cambria" w:hAnsi="Cambria"/>
          <w:b/>
          <w:bCs/>
          <w:color w:val="222222"/>
          <w:u w:val="single"/>
          <w:lang w:val="en-GB" w:eastAsia="tr-TR"/>
        </w:rPr>
      </w:pPr>
    </w:p>
    <w:p w14:paraId="6A47E8DA" w14:textId="56E17A1D" w:rsidR="00746A22" w:rsidRPr="00746A22" w:rsidRDefault="00746A22" w:rsidP="00746A22">
      <w:pPr>
        <w:shd w:val="clear" w:color="auto" w:fill="FFFFFF"/>
        <w:spacing w:line="293" w:lineRule="atLeast"/>
        <w:ind w:firstLine="708"/>
        <w:jc w:val="both"/>
        <w:rPr>
          <w:rFonts w:ascii="Cambria" w:hAnsi="Cambria"/>
          <w:b/>
          <w:bCs/>
          <w:color w:val="222222"/>
          <w:lang w:val="en-GB" w:eastAsia="tr-TR"/>
        </w:rPr>
      </w:pPr>
      <w:r w:rsidRPr="00746A22">
        <w:rPr>
          <w:rFonts w:ascii="Cambria" w:hAnsi="Cambria"/>
          <w:b/>
          <w:bCs/>
          <w:color w:val="222222"/>
          <w:lang w:val="en-GB" w:eastAsia="tr-TR"/>
        </w:rPr>
        <w:t>Research Assistant</w:t>
      </w:r>
    </w:p>
    <w:p w14:paraId="74E6C0AA" w14:textId="00328FC0" w:rsidR="00746A22" w:rsidRDefault="00746A22" w:rsidP="00746A22">
      <w:pPr>
        <w:ind w:left="708"/>
        <w:rPr>
          <w:rFonts w:ascii="Cambria" w:hAnsi="Cambria" w:cs="Segoe UI"/>
          <w:shd w:val="clear" w:color="auto" w:fill="FFFFFF"/>
        </w:rPr>
      </w:pPr>
      <w:r w:rsidRPr="00746A22">
        <w:rPr>
          <w:rFonts w:ascii="Cambria" w:hAnsi="Cambria" w:cs="Segoe UI"/>
          <w:shd w:val="clear" w:color="auto" w:fill="FFFFFF"/>
        </w:rPr>
        <w:t>Part-time</w:t>
      </w:r>
      <w:r w:rsidRPr="00746A22">
        <w:rPr>
          <w:rFonts w:ascii="Cambria" w:hAnsi="Cambria" w:cs="Segoe UI"/>
        </w:rPr>
        <w:br/>
      </w:r>
      <w:r w:rsidRPr="00746A22">
        <w:rPr>
          <w:rFonts w:ascii="Cambria" w:hAnsi="Cambria" w:cs="Segoe UI"/>
          <w:shd w:val="clear" w:color="auto" w:fill="FFFFFF"/>
        </w:rPr>
        <w:t>2011-2012</w:t>
      </w:r>
    </w:p>
    <w:p w14:paraId="73C02C99" w14:textId="77777777" w:rsidR="008E36DF" w:rsidRDefault="008E36DF" w:rsidP="00A44226">
      <w:pPr>
        <w:shd w:val="clear" w:color="auto" w:fill="FFFFFF"/>
        <w:spacing w:line="293" w:lineRule="atLeast"/>
        <w:jc w:val="both"/>
        <w:rPr>
          <w:rFonts w:ascii="Cambria" w:hAnsi="Cambria"/>
          <w:b/>
          <w:bCs/>
          <w:color w:val="222222"/>
          <w:u w:val="single"/>
          <w:lang w:val="en-GB" w:eastAsia="tr-TR"/>
        </w:rPr>
      </w:pPr>
    </w:p>
    <w:p w14:paraId="51C259F9" w14:textId="2E7BCE96" w:rsidR="00A5387D" w:rsidRPr="00A44226" w:rsidRDefault="00A44226" w:rsidP="00A44226">
      <w:pPr>
        <w:shd w:val="clear" w:color="auto" w:fill="FFFFFF"/>
        <w:spacing w:line="293" w:lineRule="atLeast"/>
        <w:jc w:val="both"/>
        <w:rPr>
          <w:rFonts w:ascii="Cambria" w:hAnsi="Cambria" w:cs="Arial"/>
          <w:b/>
          <w:bCs/>
          <w:color w:val="222222"/>
          <w:u w:val="single"/>
          <w:lang w:val="en-GB" w:eastAsia="tr-TR"/>
        </w:rPr>
      </w:pPr>
      <w:r>
        <w:rPr>
          <w:rFonts w:ascii="Cambria" w:hAnsi="Cambria"/>
          <w:b/>
          <w:bCs/>
          <w:color w:val="222222"/>
          <w:u w:val="single"/>
          <w:lang w:val="en-GB" w:eastAsia="tr-TR"/>
        </w:rPr>
        <w:t>TRAININGS</w:t>
      </w:r>
      <w:r w:rsidR="00F13D10">
        <w:rPr>
          <w:rFonts w:ascii="Cambria" w:hAnsi="Cambria"/>
          <w:b/>
          <w:bCs/>
          <w:color w:val="222222"/>
          <w:u w:val="single"/>
          <w:lang w:val="en-GB" w:eastAsia="tr-TR"/>
        </w:rPr>
        <w:t xml:space="preserve">, </w:t>
      </w:r>
      <w:r>
        <w:rPr>
          <w:rFonts w:ascii="Cambria" w:hAnsi="Cambria"/>
          <w:b/>
          <w:bCs/>
          <w:color w:val="222222"/>
          <w:u w:val="single"/>
          <w:lang w:val="en-GB" w:eastAsia="tr-TR"/>
        </w:rPr>
        <w:t>CERTIFICATES</w:t>
      </w:r>
      <w:r w:rsidR="006F55B9" w:rsidRPr="00A44226">
        <w:rPr>
          <w:rFonts w:ascii="Cambria" w:hAnsi="Cambria"/>
          <w:b/>
          <w:bCs/>
          <w:color w:val="222222"/>
          <w:u w:val="single"/>
          <w:lang w:val="en-GB" w:eastAsia="tr-TR"/>
        </w:rPr>
        <w:t>:</w:t>
      </w:r>
    </w:p>
    <w:p w14:paraId="5478D2F4" w14:textId="12052FFF" w:rsidR="00A44226" w:rsidRDefault="00A44226" w:rsidP="00A5387D">
      <w:pPr>
        <w:shd w:val="clear" w:color="auto" w:fill="FFFFFF"/>
        <w:rPr>
          <w:rFonts w:ascii="Cambria" w:hAnsi="Cambria" w:cs="Segoe UI"/>
        </w:rPr>
      </w:pPr>
    </w:p>
    <w:tbl>
      <w:tblPr>
        <w:tblW w:w="8266" w:type="dxa"/>
        <w:jc w:val="center"/>
        <w:tblLook w:val="04A0" w:firstRow="1" w:lastRow="0" w:firstColumn="1" w:lastColumn="0" w:noHBand="0" w:noVBand="1"/>
      </w:tblPr>
      <w:tblGrid>
        <w:gridCol w:w="504"/>
        <w:gridCol w:w="4621"/>
        <w:gridCol w:w="819"/>
        <w:gridCol w:w="2322"/>
      </w:tblGrid>
      <w:tr w:rsidR="0060660C" w:rsidRPr="00A44226" w14:paraId="3E74E186" w14:textId="77777777" w:rsidTr="0060660C">
        <w:trPr>
          <w:trHeight w:val="42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E6BB97" w14:textId="77777777" w:rsidR="0060660C" w:rsidRPr="00A44226" w:rsidRDefault="0060660C" w:rsidP="00A44226">
            <w:pPr>
              <w:rPr>
                <w:rFonts w:ascii="Cambria" w:hAnsi="Cambria"/>
                <w:b/>
                <w:bCs/>
                <w:color w:val="000000"/>
              </w:rPr>
            </w:pPr>
            <w:r w:rsidRPr="00A44226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B7668C" w14:textId="77777777" w:rsidR="0060660C" w:rsidRPr="00A44226" w:rsidRDefault="0060660C" w:rsidP="00A44226">
            <w:pPr>
              <w:rPr>
                <w:rFonts w:ascii="Cambria" w:hAnsi="Cambria"/>
                <w:b/>
                <w:bCs/>
                <w:color w:val="000000"/>
              </w:rPr>
            </w:pPr>
            <w:r w:rsidRPr="00A44226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1F943A" w14:textId="77777777" w:rsidR="0060660C" w:rsidRPr="00A44226" w:rsidRDefault="0060660C" w:rsidP="00A44226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A44226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863390" w14:textId="740CB26C" w:rsidR="0060660C" w:rsidRPr="00A44226" w:rsidRDefault="0060660C" w:rsidP="00A44226">
            <w:pPr>
              <w:rPr>
                <w:rFonts w:ascii="Cambria" w:hAnsi="Cambria"/>
                <w:b/>
                <w:bCs/>
                <w:color w:val="000000"/>
              </w:rPr>
            </w:pPr>
            <w:r w:rsidRPr="00A44226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Facili</w:t>
            </w:r>
            <w:r>
              <w:rPr>
                <w:rFonts w:ascii="Cambria" w:hAnsi="Cambria"/>
                <w:b/>
                <w:bCs/>
                <w:color w:val="000000"/>
              </w:rPr>
              <w:t>t</w:t>
            </w:r>
            <w:r w:rsidRPr="00A44226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ator</w:t>
            </w:r>
          </w:p>
        </w:tc>
      </w:tr>
      <w:tr w:rsidR="0060660C" w:rsidRPr="00A44226" w14:paraId="2C75B30B" w14:textId="77777777" w:rsidTr="0060660C">
        <w:trPr>
          <w:trHeight w:val="362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83A" w14:textId="77777777" w:rsidR="0060660C" w:rsidRPr="00A44226" w:rsidRDefault="0060660C" w:rsidP="00A44226">
            <w:pPr>
              <w:jc w:val="center"/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B041" w14:textId="49D508F4" w:rsidR="0060660C" w:rsidRPr="00491E18" w:rsidRDefault="0060660C" w:rsidP="00A44226">
            <w:pPr>
              <w:rPr>
                <w:rFonts w:ascii="Cambria" w:hAnsi="Cambria"/>
                <w:color w:val="000000"/>
                <w:lang w:val="tr-TR"/>
              </w:rPr>
            </w:pPr>
            <w:r w:rsidRPr="00C063CA">
              <w:rPr>
                <w:rFonts w:ascii="Cambria" w:hAnsi="Cambria"/>
                <w:color w:val="000000"/>
                <w:sz w:val="22"/>
                <w:szCs w:val="22"/>
              </w:rPr>
              <w:t>Leadership Training for Women-led Organizations</w:t>
            </w:r>
            <w:r w:rsidR="00491E18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 xml:space="preserve">, </w:t>
            </w:r>
            <w:proofErr w:type="spellStart"/>
            <w:r w:rsidR="00491E18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Istanbul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9C0A" w14:textId="77777777" w:rsidR="0060660C" w:rsidRPr="00A44226" w:rsidRDefault="0060660C" w:rsidP="00A44226">
            <w:pPr>
              <w:jc w:val="center"/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0FAA" w14:textId="77777777" w:rsidR="0060660C" w:rsidRPr="00A44226" w:rsidRDefault="0060660C" w:rsidP="00A44226">
            <w:pPr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ICVA</w:t>
            </w:r>
          </w:p>
        </w:tc>
      </w:tr>
      <w:tr w:rsidR="0060660C" w:rsidRPr="00A44226" w14:paraId="404B3EC4" w14:textId="77777777" w:rsidTr="0060660C">
        <w:trPr>
          <w:trHeight w:val="362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F02" w14:textId="77777777" w:rsidR="0060660C" w:rsidRPr="00A44226" w:rsidRDefault="0060660C" w:rsidP="00A44226">
            <w:pPr>
              <w:jc w:val="center"/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7A8A" w14:textId="7C63EE85" w:rsidR="0060660C" w:rsidRPr="00491E18" w:rsidRDefault="0060660C" w:rsidP="00A44226">
            <w:pPr>
              <w:rPr>
                <w:rFonts w:ascii="Cambria" w:hAnsi="Cambria"/>
                <w:color w:val="000000"/>
                <w:lang w:val="tr-TR"/>
              </w:rPr>
            </w:pPr>
            <w:r w:rsidRPr="00C063CA">
              <w:rPr>
                <w:rFonts w:ascii="Cambria" w:hAnsi="Cambria"/>
                <w:color w:val="000000"/>
                <w:sz w:val="22"/>
                <w:szCs w:val="22"/>
              </w:rPr>
              <w:t>Sphere Standards Training of Trainers (ToT)</w:t>
            </w:r>
            <w:r w:rsidR="00491E18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 xml:space="preserve">, </w:t>
            </w:r>
            <w:proofErr w:type="spellStart"/>
            <w:r w:rsidR="00491E18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Istanbul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6D61" w14:textId="77777777" w:rsidR="0060660C" w:rsidRPr="00A44226" w:rsidRDefault="0060660C" w:rsidP="00A44226">
            <w:pPr>
              <w:jc w:val="center"/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D5F1" w14:textId="77777777" w:rsidR="0060660C" w:rsidRPr="00A44226" w:rsidRDefault="0060660C" w:rsidP="00A44226">
            <w:pPr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Sphere Standards</w:t>
            </w:r>
          </w:p>
        </w:tc>
      </w:tr>
      <w:tr w:rsidR="0060660C" w:rsidRPr="00A44226" w14:paraId="593B3530" w14:textId="77777777" w:rsidTr="0060660C">
        <w:trPr>
          <w:trHeight w:val="362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B23B" w14:textId="77777777" w:rsidR="0060660C" w:rsidRPr="00A44226" w:rsidRDefault="0060660C" w:rsidP="00A44226">
            <w:pPr>
              <w:jc w:val="center"/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50C9" w14:textId="120D898D" w:rsidR="0060660C" w:rsidRPr="00491E18" w:rsidRDefault="0060660C" w:rsidP="00A44226">
            <w:pPr>
              <w:rPr>
                <w:rFonts w:ascii="Cambria" w:hAnsi="Cambria"/>
                <w:color w:val="000000"/>
                <w:lang w:val="tr-TR"/>
              </w:rPr>
            </w:pPr>
            <w:r w:rsidRPr="00C063CA">
              <w:rPr>
                <w:rFonts w:ascii="Cambria" w:hAnsi="Cambria"/>
                <w:color w:val="000000"/>
                <w:sz w:val="22"/>
                <w:szCs w:val="22"/>
              </w:rPr>
              <w:t>Sphere in Practise</w:t>
            </w:r>
            <w:r w:rsidR="00491E18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 xml:space="preserve">, </w:t>
            </w:r>
            <w:proofErr w:type="spellStart"/>
            <w:r w:rsidR="00491E18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Istanbul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FC25" w14:textId="77777777" w:rsidR="0060660C" w:rsidRPr="00A44226" w:rsidRDefault="0060660C" w:rsidP="00A44226">
            <w:pPr>
              <w:jc w:val="center"/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D794" w14:textId="77777777" w:rsidR="0060660C" w:rsidRPr="00A44226" w:rsidRDefault="0060660C" w:rsidP="00A44226">
            <w:pPr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Sphere Standards</w:t>
            </w:r>
          </w:p>
        </w:tc>
      </w:tr>
      <w:tr w:rsidR="0060660C" w:rsidRPr="00A44226" w14:paraId="71BEC297" w14:textId="77777777" w:rsidTr="0060660C">
        <w:trPr>
          <w:trHeight w:val="362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45FB" w14:textId="77777777" w:rsidR="0060660C" w:rsidRPr="00A44226" w:rsidRDefault="0060660C" w:rsidP="00A44226">
            <w:pPr>
              <w:jc w:val="center"/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9C54" w14:textId="77777777" w:rsidR="0060660C" w:rsidRPr="00C063CA" w:rsidRDefault="0060660C" w:rsidP="00A44226">
            <w:pPr>
              <w:rPr>
                <w:rFonts w:ascii="Cambria" w:hAnsi="Cambria"/>
                <w:color w:val="000000"/>
              </w:rPr>
            </w:pPr>
            <w:r w:rsidRPr="00C063CA">
              <w:rPr>
                <w:rFonts w:ascii="Cambria" w:hAnsi="Cambria"/>
                <w:color w:val="000000"/>
                <w:sz w:val="22"/>
                <w:szCs w:val="22"/>
              </w:rPr>
              <w:t>Grant Management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DFF4" w14:textId="77777777" w:rsidR="0060660C" w:rsidRPr="00A44226" w:rsidRDefault="0060660C" w:rsidP="00A44226">
            <w:pPr>
              <w:jc w:val="center"/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7AAA" w14:textId="77777777" w:rsidR="0060660C" w:rsidRPr="00A44226" w:rsidRDefault="0060660C" w:rsidP="00A44226">
            <w:pPr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Save the Children</w:t>
            </w:r>
          </w:p>
        </w:tc>
      </w:tr>
      <w:tr w:rsidR="0060660C" w:rsidRPr="00A44226" w14:paraId="4A467424" w14:textId="77777777" w:rsidTr="0060660C">
        <w:trPr>
          <w:trHeight w:val="362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1E5B" w14:textId="77777777" w:rsidR="0060660C" w:rsidRPr="00A44226" w:rsidRDefault="0060660C" w:rsidP="00A44226">
            <w:pPr>
              <w:jc w:val="center"/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5A82" w14:textId="77777777" w:rsidR="0060660C" w:rsidRPr="00C063CA" w:rsidRDefault="0060660C" w:rsidP="00A44226">
            <w:pPr>
              <w:rPr>
                <w:rFonts w:ascii="Cambria" w:hAnsi="Cambria"/>
                <w:color w:val="000000"/>
              </w:rPr>
            </w:pPr>
            <w:r w:rsidRPr="00C063CA">
              <w:rPr>
                <w:rFonts w:ascii="Cambria" w:hAnsi="Cambria"/>
                <w:color w:val="000000"/>
                <w:sz w:val="22"/>
                <w:szCs w:val="22"/>
              </w:rPr>
              <w:t>OCHA Country-Based Pooled Funds (CBPFs)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ADB6" w14:textId="77777777" w:rsidR="0060660C" w:rsidRPr="00A44226" w:rsidRDefault="0060660C" w:rsidP="00A44226">
            <w:pPr>
              <w:jc w:val="center"/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C363" w14:textId="77777777" w:rsidR="0060660C" w:rsidRPr="00A44226" w:rsidRDefault="0060660C" w:rsidP="00A44226">
            <w:pPr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Norwegian Refugee Council</w:t>
            </w:r>
          </w:p>
        </w:tc>
      </w:tr>
      <w:tr w:rsidR="0060660C" w:rsidRPr="00A44226" w14:paraId="2FE41E02" w14:textId="77777777" w:rsidTr="0060660C">
        <w:trPr>
          <w:trHeight w:val="362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187E" w14:textId="4267D3FD" w:rsidR="0060660C" w:rsidRPr="00D34864" w:rsidRDefault="00D34864" w:rsidP="00A44226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tr-TR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6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7471" w14:textId="5D600944" w:rsidR="0060660C" w:rsidRPr="00C063CA" w:rsidRDefault="0060660C" w:rsidP="00A44226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60660C">
              <w:rPr>
                <w:rFonts w:ascii="Cambria" w:hAnsi="Cambria"/>
                <w:color w:val="000000"/>
                <w:sz w:val="22"/>
                <w:szCs w:val="22"/>
              </w:rPr>
              <w:t>Introduction to History of Humanitarianism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C8F0" w14:textId="77777777" w:rsidR="0060660C" w:rsidRPr="00A44226" w:rsidRDefault="0060660C" w:rsidP="00A4422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97E5" w14:textId="1E314AD9" w:rsidR="0060660C" w:rsidRPr="0060660C" w:rsidRDefault="0060660C" w:rsidP="00A44226">
            <w:pPr>
              <w:rPr>
                <w:rFonts w:ascii="Cambria" w:hAnsi="Cambria"/>
                <w:color w:val="000000"/>
                <w:sz w:val="22"/>
                <w:szCs w:val="22"/>
                <w:lang w:val="tr-TR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Save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the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Children</w:t>
            </w:r>
            <w:proofErr w:type="spellEnd"/>
          </w:p>
        </w:tc>
      </w:tr>
      <w:tr w:rsidR="00D34864" w:rsidRPr="00A44226" w14:paraId="16A4386F" w14:textId="77777777" w:rsidTr="0060660C">
        <w:trPr>
          <w:trHeight w:val="362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1C51" w14:textId="21B7B3A8" w:rsidR="00D34864" w:rsidRPr="0060660C" w:rsidRDefault="00D34864" w:rsidP="00D34864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tr-TR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35AA" w14:textId="5FA84F77" w:rsidR="00D34864" w:rsidRPr="0060660C" w:rsidRDefault="00D34864" w:rsidP="00D34864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34864">
              <w:rPr>
                <w:rFonts w:ascii="Cambria" w:hAnsi="Cambria"/>
                <w:color w:val="000000"/>
                <w:sz w:val="22"/>
                <w:szCs w:val="22"/>
              </w:rPr>
              <w:t>Building Personal Power Through Influence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BA202" w14:textId="3CB68DB9" w:rsidR="00D34864" w:rsidRPr="00D34864" w:rsidRDefault="00D34864" w:rsidP="00D34864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tr-TR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2023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30C1A" w14:textId="6B0FF544" w:rsidR="00D34864" w:rsidRDefault="00D34864" w:rsidP="00D34864">
            <w:pPr>
              <w:rPr>
                <w:rFonts w:ascii="Cambria" w:hAnsi="Cambria"/>
                <w:color w:val="000000"/>
                <w:sz w:val="22"/>
                <w:szCs w:val="22"/>
                <w:lang w:val="tr-TR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DisasterReady</w:t>
            </w:r>
            <w:proofErr w:type="spellEnd"/>
          </w:p>
        </w:tc>
      </w:tr>
      <w:tr w:rsidR="00D34864" w:rsidRPr="00A44226" w14:paraId="1F418E3C" w14:textId="77777777" w:rsidTr="0060660C">
        <w:trPr>
          <w:trHeight w:val="362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70BA" w14:textId="408489DC" w:rsidR="00D34864" w:rsidRPr="00A44226" w:rsidRDefault="00D34864" w:rsidP="00D34864">
            <w:pPr>
              <w:jc w:val="center"/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4333" w14:textId="77777777" w:rsidR="00D34864" w:rsidRPr="00C063CA" w:rsidRDefault="00D34864" w:rsidP="00D34864">
            <w:pPr>
              <w:rPr>
                <w:rFonts w:ascii="Cambria" w:hAnsi="Cambria"/>
                <w:color w:val="000000"/>
              </w:rPr>
            </w:pPr>
            <w:r w:rsidRPr="00C063CA">
              <w:rPr>
                <w:rFonts w:ascii="Cambria" w:hAnsi="Cambria"/>
                <w:color w:val="000000"/>
                <w:sz w:val="22"/>
                <w:szCs w:val="22"/>
              </w:rPr>
              <w:t>Introduction to the Core Humanitarian Standard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E113" w14:textId="77777777" w:rsidR="00D34864" w:rsidRPr="00A44226" w:rsidRDefault="00D34864" w:rsidP="00D34864">
            <w:pPr>
              <w:jc w:val="center"/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8B3E" w14:textId="77777777" w:rsidR="00D34864" w:rsidRPr="00A44226" w:rsidRDefault="00D34864" w:rsidP="00D34864">
            <w:pPr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CHS Alliance</w:t>
            </w:r>
          </w:p>
        </w:tc>
      </w:tr>
      <w:tr w:rsidR="00D34864" w:rsidRPr="00A44226" w14:paraId="746CE0C5" w14:textId="77777777" w:rsidTr="00D34864">
        <w:trPr>
          <w:trHeight w:val="362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5CEE" w14:textId="37A98D05" w:rsidR="00D34864" w:rsidRPr="00A44226" w:rsidRDefault="00D34864" w:rsidP="00D34864">
            <w:pPr>
              <w:jc w:val="center"/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D4BB" w14:textId="649016CE" w:rsidR="00D34864" w:rsidRPr="003D4FDC" w:rsidRDefault="00D34864" w:rsidP="00D34864">
            <w:pPr>
              <w:rPr>
                <w:rFonts w:ascii="Cambria" w:hAnsi="Cambria"/>
                <w:color w:val="000000"/>
                <w:lang w:val="tr-TR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Humanitarian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 xml:space="preserve"> </w:t>
            </w:r>
            <w:r w:rsidRPr="00C063CA">
              <w:rPr>
                <w:rFonts w:ascii="Cambria" w:hAnsi="Cambria"/>
                <w:color w:val="000000"/>
                <w:sz w:val="22"/>
                <w:szCs w:val="22"/>
              </w:rPr>
              <w:t>Project Cycle Management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DA92" w14:textId="77777777" w:rsidR="00D34864" w:rsidRPr="00A44226" w:rsidRDefault="00D34864" w:rsidP="00D34864">
            <w:pPr>
              <w:jc w:val="center"/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CA7C" w14:textId="77777777" w:rsidR="00D34864" w:rsidRPr="00A44226" w:rsidRDefault="00D34864" w:rsidP="00D34864">
            <w:pPr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Geneva Centre of Humanitarian Studies</w:t>
            </w:r>
          </w:p>
        </w:tc>
      </w:tr>
      <w:tr w:rsidR="00D34864" w:rsidRPr="00A44226" w14:paraId="588BADE5" w14:textId="77777777" w:rsidTr="00D34864">
        <w:trPr>
          <w:trHeight w:val="571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CAB9" w14:textId="7E93D952" w:rsidR="00D34864" w:rsidRPr="00A44226" w:rsidRDefault="00D34864" w:rsidP="00D34864">
            <w:pPr>
              <w:jc w:val="center"/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D713" w14:textId="00A8F8D5" w:rsidR="00D34864" w:rsidRPr="00C063CA" w:rsidRDefault="00D34864" w:rsidP="00D34864">
            <w:pPr>
              <w:rPr>
                <w:rFonts w:ascii="Cambria" w:hAnsi="Cambria"/>
                <w:color w:val="000000"/>
              </w:rPr>
            </w:pPr>
            <w:r w:rsidRPr="00C063CA">
              <w:rPr>
                <w:rFonts w:ascii="Cambria" w:hAnsi="Cambria"/>
                <w:color w:val="000000"/>
                <w:sz w:val="22"/>
                <w:szCs w:val="22"/>
              </w:rPr>
              <w:t xml:space="preserve">Regional Intermational </w:t>
            </w:r>
            <w:r w:rsidRPr="00C063CA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Humanitarian Law Training for Humanitarian Aid Workers</w:t>
            </w:r>
            <w:r w:rsidR="003D4FDC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, Beirut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5B08" w14:textId="77777777" w:rsidR="00D34864" w:rsidRPr="00A44226" w:rsidRDefault="00D34864" w:rsidP="00D34864">
            <w:pPr>
              <w:jc w:val="center"/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13BB" w14:textId="77777777" w:rsidR="00D34864" w:rsidRPr="00A44226" w:rsidRDefault="00D34864" w:rsidP="00D34864">
            <w:pPr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Diakonia</w:t>
            </w:r>
          </w:p>
        </w:tc>
      </w:tr>
      <w:tr w:rsidR="00D34864" w:rsidRPr="00A44226" w14:paraId="39046793" w14:textId="77777777" w:rsidTr="00D34864">
        <w:trPr>
          <w:trHeight w:val="34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168B" w14:textId="09051D32" w:rsidR="00D34864" w:rsidRPr="00D34864" w:rsidRDefault="00D34864" w:rsidP="00D3486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34864">
              <w:rPr>
                <w:rFonts w:ascii="Cambria" w:hAnsi="Cambr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78A3" w14:textId="37CB0087" w:rsidR="00D34864" w:rsidRPr="003D4FDC" w:rsidRDefault="00D34864" w:rsidP="00D34864">
            <w:pPr>
              <w:rPr>
                <w:rFonts w:ascii="Cambria" w:hAnsi="Cambria"/>
                <w:color w:val="000000"/>
                <w:lang w:val="tr-TR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Nelson Mandela</w:t>
            </w:r>
            <w:r w:rsidRPr="00C063CA">
              <w:rPr>
                <w:rFonts w:ascii="Cambria" w:hAnsi="Cambria"/>
                <w:color w:val="000000"/>
                <w:sz w:val="22"/>
                <w:szCs w:val="22"/>
              </w:rPr>
              <w:t xml:space="preserve"> Leadership Programme</w:t>
            </w:r>
            <w:r w:rsidR="003D4FDC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 xml:space="preserve">, </w:t>
            </w:r>
            <w:proofErr w:type="spellStart"/>
            <w:r w:rsidR="003D4FDC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Istanbul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FD4D" w14:textId="77777777" w:rsidR="00D34864" w:rsidRPr="00A44226" w:rsidRDefault="00D34864" w:rsidP="00D34864">
            <w:pPr>
              <w:jc w:val="center"/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6995" w14:textId="77777777" w:rsidR="00D34864" w:rsidRPr="00A44226" w:rsidRDefault="00D34864" w:rsidP="00D34864">
            <w:pPr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Sinan Wren Foundation</w:t>
            </w:r>
          </w:p>
        </w:tc>
      </w:tr>
      <w:tr w:rsidR="00D34864" w:rsidRPr="00A44226" w14:paraId="4C581A54" w14:textId="77777777" w:rsidTr="00D34864">
        <w:trPr>
          <w:trHeight w:val="34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4259" w14:textId="71A65ACC" w:rsidR="00D34864" w:rsidRPr="00D34864" w:rsidRDefault="00D34864" w:rsidP="00D34864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tr-TR"/>
              </w:rPr>
            </w:pPr>
            <w:r w:rsidRPr="00D34864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12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4945" w14:textId="28839EC5" w:rsidR="00D34864" w:rsidRPr="003D4FDC" w:rsidRDefault="00D34864" w:rsidP="00D34864">
            <w:pPr>
              <w:rPr>
                <w:rFonts w:ascii="Cambria" w:hAnsi="Cambria"/>
                <w:color w:val="000000"/>
                <w:lang w:val="tr-TR"/>
              </w:rPr>
            </w:pPr>
            <w:r w:rsidRPr="00C063CA">
              <w:rPr>
                <w:rFonts w:ascii="Cambria" w:hAnsi="Cambria"/>
                <w:color w:val="000000"/>
                <w:sz w:val="22"/>
                <w:szCs w:val="22"/>
              </w:rPr>
              <w:t>First Aid Training</w:t>
            </w:r>
            <w:r w:rsidR="003D4FDC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 xml:space="preserve">, </w:t>
            </w:r>
            <w:proofErr w:type="spellStart"/>
            <w:r w:rsidR="003D4FDC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Istanbul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8DCA" w14:textId="3A8EC9CA" w:rsidR="00D34864" w:rsidRPr="003D4FDC" w:rsidRDefault="00D34864" w:rsidP="00D34864">
            <w:pPr>
              <w:rPr>
                <w:rFonts w:ascii="Cambria" w:hAnsi="Cambria"/>
                <w:color w:val="000000"/>
                <w:lang w:val="tr-TR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  <w:r w:rsidR="003D4FDC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207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54C6" w14:textId="77777777" w:rsidR="00D34864" w:rsidRPr="00A44226" w:rsidRDefault="00D34864" w:rsidP="00D34864">
            <w:pPr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D34864" w:rsidRPr="00A44226" w14:paraId="7F378F05" w14:textId="77777777" w:rsidTr="00D34864">
        <w:trPr>
          <w:trHeight w:val="34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DFA8" w14:textId="1FF2ED7D" w:rsidR="00D34864" w:rsidRPr="00D34864" w:rsidRDefault="00D34864" w:rsidP="00D34864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tr-TR"/>
              </w:rPr>
            </w:pPr>
            <w:r w:rsidRPr="00D34864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13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1364" w14:textId="6F146383" w:rsidR="00D34864" w:rsidRPr="003D4FDC" w:rsidRDefault="00D34864" w:rsidP="00D34864">
            <w:pPr>
              <w:rPr>
                <w:rFonts w:ascii="Cambria" w:hAnsi="Cambria"/>
                <w:color w:val="000000"/>
                <w:lang w:val="tr-TR"/>
              </w:rPr>
            </w:pPr>
            <w:r w:rsidRPr="00C063CA">
              <w:rPr>
                <w:rFonts w:ascii="Cambria" w:hAnsi="Cambria"/>
                <w:color w:val="000000"/>
                <w:sz w:val="22"/>
                <w:szCs w:val="22"/>
              </w:rPr>
              <w:t>Corporate and Personal Development Program</w:t>
            </w:r>
            <w:r w:rsidR="003D4FDC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, Kocaeli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37D2" w14:textId="52D7FF57" w:rsidR="00D34864" w:rsidRPr="00954190" w:rsidRDefault="00D34864" w:rsidP="00D34864">
            <w:pPr>
              <w:rPr>
                <w:rFonts w:ascii="Cambria" w:hAnsi="Cambria"/>
                <w:color w:val="000000"/>
                <w:sz w:val="22"/>
                <w:szCs w:val="22"/>
                <w:lang w:val="tr-TR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  <w:r w:rsidRPr="00954190">
              <w:rPr>
                <w:rFonts w:ascii="Cambria" w:hAnsi="Cambr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427D" w14:textId="77777777" w:rsidR="00D34864" w:rsidRPr="00A44226" w:rsidRDefault="00D34864" w:rsidP="00D34864">
            <w:pPr>
              <w:rPr>
                <w:rFonts w:ascii="Cambria" w:hAnsi="Cambria"/>
                <w:color w:val="000000"/>
              </w:rPr>
            </w:pPr>
            <w:r w:rsidRPr="00A44226">
              <w:rPr>
                <w:rFonts w:ascii="Cambria" w:hAnsi="Cambria"/>
                <w:color w:val="000000"/>
                <w:sz w:val="22"/>
                <w:szCs w:val="22"/>
              </w:rPr>
              <w:t>IHH Humanitarian Relief Foundation</w:t>
            </w:r>
          </w:p>
        </w:tc>
      </w:tr>
    </w:tbl>
    <w:p w14:paraId="6C0F134A" w14:textId="1963ECEE" w:rsidR="00A44226" w:rsidRDefault="00A44226" w:rsidP="00A5387D">
      <w:pPr>
        <w:shd w:val="clear" w:color="auto" w:fill="FFFFFF"/>
        <w:rPr>
          <w:rFonts w:ascii="Cambria" w:hAnsi="Cambria" w:cs="Segoe UI"/>
        </w:rPr>
      </w:pPr>
    </w:p>
    <w:p w14:paraId="2985216E" w14:textId="26B43143" w:rsidR="00A44226" w:rsidRDefault="00A44226" w:rsidP="00A5387D">
      <w:pPr>
        <w:shd w:val="clear" w:color="auto" w:fill="FFFFFF"/>
        <w:rPr>
          <w:rFonts w:ascii="Cambria" w:hAnsi="Cambria" w:cs="Segoe UI"/>
        </w:rPr>
      </w:pPr>
    </w:p>
    <w:p w14:paraId="69D28DA9" w14:textId="28564FA0" w:rsidR="00A44226" w:rsidRPr="00283B77" w:rsidRDefault="00A44226" w:rsidP="00A5387D">
      <w:pPr>
        <w:shd w:val="clear" w:color="auto" w:fill="FFFFFF"/>
        <w:rPr>
          <w:rFonts w:ascii="Cambria" w:hAnsi="Cambria" w:cstheme="majorHAnsi"/>
          <w:b/>
          <w:bCs/>
          <w:u w:val="single"/>
        </w:rPr>
      </w:pPr>
      <w:r w:rsidRPr="00283B77">
        <w:rPr>
          <w:rFonts w:ascii="Cambria" w:hAnsi="Cambria" w:cstheme="majorHAnsi"/>
          <w:b/>
          <w:bCs/>
          <w:u w:val="single"/>
        </w:rPr>
        <w:t>CONFERENCES, WORKSHOPS:</w:t>
      </w:r>
    </w:p>
    <w:p w14:paraId="17542164" w14:textId="77777777" w:rsidR="00A44226" w:rsidRDefault="00A44226" w:rsidP="00A5387D">
      <w:pPr>
        <w:shd w:val="clear" w:color="auto" w:fill="FFFFFF"/>
        <w:rPr>
          <w:rFonts w:ascii="Cambria" w:hAnsi="Cambria" w:cs="Segoe UI"/>
        </w:rPr>
      </w:pPr>
    </w:p>
    <w:tbl>
      <w:tblPr>
        <w:tblW w:w="10126" w:type="dxa"/>
        <w:jc w:val="center"/>
        <w:tblLook w:val="04A0" w:firstRow="1" w:lastRow="0" w:firstColumn="1" w:lastColumn="0" w:noHBand="0" w:noVBand="1"/>
      </w:tblPr>
      <w:tblGrid>
        <w:gridCol w:w="504"/>
        <w:gridCol w:w="4985"/>
        <w:gridCol w:w="1275"/>
        <w:gridCol w:w="799"/>
        <w:gridCol w:w="2563"/>
      </w:tblGrid>
      <w:tr w:rsidR="00A44226" w:rsidRPr="009D3A30" w14:paraId="7E628ED4" w14:textId="77777777" w:rsidTr="006716D9">
        <w:trPr>
          <w:trHeight w:val="32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C9C130" w14:textId="77777777" w:rsidR="00A44226" w:rsidRPr="009D3A30" w:rsidRDefault="00A44226" w:rsidP="00A44226">
            <w:pPr>
              <w:rPr>
                <w:rFonts w:ascii="Cambria" w:hAnsi="Cambria"/>
                <w:b/>
                <w:bCs/>
                <w:color w:val="000000"/>
                <w:lang w:val="en-US"/>
              </w:rPr>
            </w:pPr>
            <w:r w:rsidRPr="009D3A30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0500B7" w14:textId="77777777" w:rsidR="00A44226" w:rsidRPr="009D3A30" w:rsidRDefault="00A44226" w:rsidP="00A44226">
            <w:pPr>
              <w:rPr>
                <w:rFonts w:ascii="Cambria" w:hAnsi="Cambria"/>
                <w:b/>
                <w:bCs/>
                <w:color w:val="000000"/>
                <w:lang w:val="en-US"/>
              </w:rPr>
            </w:pPr>
            <w:r w:rsidRPr="009D3A30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  <w:t>Name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F941BF" w14:textId="60260A8D" w:rsidR="00A44226" w:rsidRPr="009D3A30" w:rsidRDefault="00C32DC0" w:rsidP="00A44226">
            <w:pPr>
              <w:jc w:val="center"/>
              <w:rPr>
                <w:rFonts w:ascii="Cambria" w:hAnsi="Cambria"/>
                <w:b/>
                <w:bCs/>
                <w:color w:val="000000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  <w:t>Location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5C3159" w14:textId="77777777" w:rsidR="00A44226" w:rsidRPr="009D3A30" w:rsidRDefault="00A44226" w:rsidP="00A44226">
            <w:pPr>
              <w:jc w:val="center"/>
              <w:rPr>
                <w:rFonts w:ascii="Cambria" w:hAnsi="Cambria"/>
                <w:b/>
                <w:bCs/>
                <w:color w:val="000000"/>
                <w:lang w:val="en-US"/>
              </w:rPr>
            </w:pPr>
            <w:r w:rsidRPr="009D3A30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  <w:t>Year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DE11ED" w14:textId="7379162D" w:rsidR="00A44226" w:rsidRPr="009D3A30" w:rsidRDefault="009D3A30" w:rsidP="00A44226">
            <w:pPr>
              <w:rPr>
                <w:rFonts w:ascii="Cambria" w:hAnsi="Cambria"/>
                <w:b/>
                <w:bCs/>
                <w:color w:val="000000"/>
                <w:lang w:val="en-US"/>
              </w:rPr>
            </w:pPr>
            <w:r w:rsidRPr="009D3A30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/>
              </w:rPr>
              <w:t>Facilitator/Organizer</w:t>
            </w:r>
          </w:p>
        </w:tc>
      </w:tr>
      <w:tr w:rsidR="00C32DC0" w:rsidRPr="009D3A30" w14:paraId="107E5075" w14:textId="77777777" w:rsidTr="00C32DC0">
        <w:trPr>
          <w:trHeight w:val="719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6423" w14:textId="63253E6E" w:rsidR="00434A81" w:rsidRPr="00434A81" w:rsidRDefault="00434A81" w:rsidP="00434A81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434A81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55C7" w14:textId="58E26A84" w:rsidR="00C32DC0" w:rsidRPr="009D3A30" w:rsidRDefault="00C32DC0" w:rsidP="00C32DC0">
            <w:pPr>
              <w:rPr>
                <w:rFonts w:ascii="Cambria" w:hAnsi="Cambria"/>
                <w:color w:val="000000"/>
                <w:lang w:val="en-US"/>
              </w:rPr>
            </w:pPr>
            <w:r w:rsidRPr="009D3A30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Participant</w:t>
            </w:r>
            <w:r w:rsidRPr="009D3A30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, MEAL (Monitoring, Evaluation, Accountability and Learning) Planning Workshop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7C93" w14:textId="011D304F" w:rsidR="00C32DC0" w:rsidRPr="009D3A30" w:rsidRDefault="00C32DC0" w:rsidP="00C32DC0">
            <w:pPr>
              <w:jc w:val="center"/>
              <w:rPr>
                <w:rFonts w:ascii="Cambria" w:hAnsi="Cambria"/>
                <w:color w:val="000000"/>
                <w:lang w:val="en-US"/>
              </w:rPr>
            </w:pPr>
            <w:r w:rsidRPr="009D3A30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Gaziantep, </w:t>
            </w:r>
            <w:proofErr w:type="spellStart"/>
            <w:r w:rsidRPr="009D3A30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T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ürkiye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DF9A" w14:textId="57D2FED2" w:rsidR="00C32DC0" w:rsidRPr="0042509A" w:rsidRDefault="00C32DC0" w:rsidP="00C32DC0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42509A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0CBB" w14:textId="54869A00" w:rsidR="00C32DC0" w:rsidRPr="009D3A30" w:rsidRDefault="00C32DC0" w:rsidP="00C32DC0">
            <w:pPr>
              <w:rPr>
                <w:rFonts w:ascii="Cambria" w:hAnsi="Cambria"/>
                <w:color w:val="000000"/>
                <w:lang w:val="en-US"/>
              </w:rPr>
            </w:pPr>
            <w:r w:rsidRPr="009D3A30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Norwegian Church Aid</w:t>
            </w:r>
          </w:p>
        </w:tc>
      </w:tr>
      <w:tr w:rsidR="00C32DC0" w:rsidRPr="009D3A30" w14:paraId="60F4E95C" w14:textId="77777777" w:rsidTr="00C32DC0">
        <w:trPr>
          <w:trHeight w:val="613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48E8" w14:textId="69389059" w:rsidR="00C32DC0" w:rsidRPr="00434A81" w:rsidRDefault="00434A81" w:rsidP="00C32DC0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434A81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D328" w14:textId="7E097F43" w:rsidR="00C32DC0" w:rsidRPr="0042509A" w:rsidRDefault="00C32DC0" w:rsidP="00C32DC0">
            <w:pPr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42509A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Speaker</w:t>
            </w:r>
            <w:r w:rsidRPr="0042509A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, Best Practices for Women Refugees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8E6E" w14:textId="4D641A96" w:rsidR="00C32DC0" w:rsidRPr="0042509A" w:rsidRDefault="00C32DC0" w:rsidP="00C32DC0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42509A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Vicenza, Italy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F730" w14:textId="145CC00A" w:rsidR="00C32DC0" w:rsidRPr="0042509A" w:rsidRDefault="00C32DC0" w:rsidP="00C32DC0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42509A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D57D" w14:textId="4540076A" w:rsidR="00C32DC0" w:rsidRPr="0042509A" w:rsidRDefault="00C32DC0" w:rsidP="00C32DC0">
            <w:pPr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proofErr w:type="spellStart"/>
            <w:r w:rsidRPr="0042509A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Kadem</w:t>
            </w:r>
            <w:proofErr w:type="spellEnd"/>
            <w:r w:rsidRPr="0042509A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&amp; </w:t>
            </w:r>
            <w:proofErr w:type="spellStart"/>
            <w:r w:rsidRPr="0042509A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Eurocultura</w:t>
            </w:r>
            <w:proofErr w:type="spellEnd"/>
          </w:p>
        </w:tc>
      </w:tr>
      <w:tr w:rsidR="00C32DC0" w:rsidRPr="009D3A30" w14:paraId="6921F9ED" w14:textId="77777777" w:rsidTr="00C32DC0">
        <w:trPr>
          <w:trHeight w:val="376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95D2B" w14:textId="2A5DFC65" w:rsidR="00C32DC0" w:rsidRPr="00434A81" w:rsidRDefault="00434A81" w:rsidP="00C32DC0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434A81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FFEE" w14:textId="15F4323B" w:rsidR="00C32DC0" w:rsidRPr="009D3A30" w:rsidRDefault="00C32DC0" w:rsidP="00C32DC0">
            <w:pPr>
              <w:rPr>
                <w:rFonts w:ascii="Cambria" w:hAnsi="Cambria"/>
                <w:color w:val="000000"/>
                <w:lang w:val="en-US"/>
              </w:rPr>
            </w:pPr>
            <w:r w:rsidRPr="009D3A30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Participant</w:t>
            </w:r>
            <w:r w:rsidRPr="009D3A30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, AFAD-OCHA Capacity Building Workshop for NGOs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27F9" w14:textId="5437C219" w:rsidR="00C32DC0" w:rsidRPr="009D3A30" w:rsidRDefault="00C32DC0" w:rsidP="00C32DC0">
            <w:pPr>
              <w:jc w:val="center"/>
              <w:rPr>
                <w:rFonts w:ascii="Cambria" w:hAnsi="Cambria"/>
                <w:color w:val="000000"/>
                <w:lang w:val="en-US"/>
              </w:rPr>
            </w:pPr>
            <w:r w:rsidRPr="009D3A30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Gaziantep, </w:t>
            </w:r>
            <w:proofErr w:type="spellStart"/>
            <w:r w:rsidRPr="009D3A30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T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ürkiye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657B" w14:textId="7A1E098D" w:rsidR="00C32DC0" w:rsidRPr="00434A81" w:rsidRDefault="00C32DC0" w:rsidP="00C32DC0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434A81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2019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FA58" w14:textId="6D616992" w:rsidR="00C32DC0" w:rsidRPr="009D3A30" w:rsidRDefault="00C32DC0" w:rsidP="00C32DC0">
            <w:pPr>
              <w:rPr>
                <w:rFonts w:ascii="Cambria" w:hAnsi="Cambria"/>
                <w:color w:val="000000"/>
                <w:lang w:val="en-US"/>
              </w:rPr>
            </w:pPr>
            <w:r w:rsidRPr="009D3A30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AFAD</w:t>
            </w:r>
          </w:p>
        </w:tc>
      </w:tr>
      <w:tr w:rsidR="00C32DC0" w:rsidRPr="009D3A30" w14:paraId="4CCEF6EA" w14:textId="77777777" w:rsidTr="006716D9">
        <w:trPr>
          <w:trHeight w:val="376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DF786" w14:textId="4D1BEFEA" w:rsidR="00C32DC0" w:rsidRPr="00434A81" w:rsidRDefault="00C32DC0" w:rsidP="00C32DC0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434A81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B0CF" w14:textId="77777777" w:rsidR="00C32DC0" w:rsidRPr="006716D9" w:rsidRDefault="00C32DC0" w:rsidP="00C32DC0">
            <w:pPr>
              <w:rPr>
                <w:rFonts w:ascii="Cambria" w:hAnsi="Cambria"/>
                <w:color w:val="000000"/>
                <w:lang w:val="en-US"/>
              </w:rPr>
            </w:pPr>
            <w:r w:rsidRPr="006716D9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Panelist</w:t>
            </w:r>
            <w:r w:rsidRPr="006716D9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on the International Humanitarian Conference o</w:t>
            </w:r>
            <w:r w:rsidRPr="006716D9">
              <w:rPr>
                <w:rFonts w:ascii="Cambria" w:hAnsi="Cambria"/>
                <w:sz w:val="22"/>
                <w:szCs w:val="22"/>
                <w:lang w:val="en-US"/>
              </w:rPr>
              <w:t>n following sessions</w:t>
            </w:r>
            <w:r w:rsidRPr="006716D9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:</w:t>
            </w:r>
          </w:p>
          <w:p w14:paraId="11BED602" w14:textId="77777777" w:rsidR="00C32DC0" w:rsidRPr="006716D9" w:rsidRDefault="00C32DC0" w:rsidP="00C32DC0">
            <w:pPr>
              <w:pStyle w:val="ListParagraph"/>
              <w:numPr>
                <w:ilvl w:val="0"/>
                <w:numId w:val="14"/>
              </w:numPr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6716D9">
              <w:rPr>
                <w:rFonts w:ascii="Cambria" w:eastAsia="Times New Roman" w:hAnsi="Cambria" w:cs="Times New Roman"/>
                <w:color w:val="000000"/>
                <w:lang w:val="en-US"/>
              </w:rPr>
              <w:t>“Medical Deployment in Emergencies and Disasters”</w:t>
            </w:r>
          </w:p>
          <w:p w14:paraId="6124D847" w14:textId="77777777" w:rsidR="00C32DC0" w:rsidRPr="006716D9" w:rsidRDefault="00C32DC0" w:rsidP="00C32DC0">
            <w:pPr>
              <w:pStyle w:val="ListParagraph"/>
              <w:numPr>
                <w:ilvl w:val="0"/>
                <w:numId w:val="14"/>
              </w:numPr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6716D9">
              <w:rPr>
                <w:rFonts w:ascii="Cambria" w:hAnsi="Cambria"/>
                <w:color w:val="000000"/>
                <w:lang w:val="en-US"/>
              </w:rPr>
              <w:t>“Shelter, WASH, Rehabilitation &amp; Reconstruction: Shelter for All</w:t>
            </w:r>
            <w:r w:rsidRPr="006716D9">
              <w:rPr>
                <w:rStyle w:val="apple-converted-space"/>
                <w:rFonts w:ascii="Cambria" w:hAnsi="Cambria"/>
                <w:color w:val="000000"/>
                <w:lang w:val="en-US"/>
              </w:rPr>
              <w:t> “</w:t>
            </w:r>
          </w:p>
          <w:p w14:paraId="5D89F58E" w14:textId="77777777" w:rsidR="00C32DC0" w:rsidRPr="009D09C2" w:rsidRDefault="00C32DC0" w:rsidP="00C32DC0">
            <w:pPr>
              <w:pStyle w:val="ListParagraph"/>
              <w:numPr>
                <w:ilvl w:val="0"/>
                <w:numId w:val="14"/>
              </w:numPr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6716D9">
              <w:rPr>
                <w:rFonts w:ascii="Cambria" w:hAnsi="Cambria"/>
                <w:color w:val="000000"/>
                <w:lang w:val="en-US"/>
              </w:rPr>
              <w:t>“Clean Water Access for All”</w:t>
            </w:r>
          </w:p>
          <w:p w14:paraId="74CDB162" w14:textId="25CD26CC" w:rsidR="00C32DC0" w:rsidRDefault="00C32DC0" w:rsidP="00C32DC0">
            <w:pPr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AF76A" w14:textId="2116992E" w:rsidR="00C32DC0" w:rsidRPr="009D3A30" w:rsidRDefault="00C32DC0" w:rsidP="00C32DC0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2B0093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Sunway, Malaysia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45E5" w14:textId="7AFF478F" w:rsidR="00C32DC0" w:rsidRPr="009D3A30" w:rsidRDefault="00C32DC0" w:rsidP="00C32DC0">
            <w:pPr>
              <w:jc w:val="center"/>
              <w:rPr>
                <w:rFonts w:ascii="Cambria" w:hAnsi="Cambria"/>
                <w:color w:val="000000"/>
                <w:lang w:val="en-US"/>
              </w:rPr>
            </w:pPr>
            <w:r w:rsidRPr="009D3A30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2019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385D" w14:textId="2E692E97" w:rsidR="00C32DC0" w:rsidRPr="009D3A30" w:rsidRDefault="00C32DC0" w:rsidP="00C32DC0">
            <w:pPr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9D3A30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Mercy Malaysia</w:t>
            </w:r>
          </w:p>
        </w:tc>
      </w:tr>
      <w:tr w:rsidR="00C32DC0" w:rsidRPr="009D3A30" w14:paraId="5DD689D3" w14:textId="77777777" w:rsidTr="006716D9">
        <w:trPr>
          <w:trHeight w:val="376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C28C2" w14:textId="0A72407E" w:rsidR="00C32DC0" w:rsidRPr="00434A81" w:rsidRDefault="00C32DC0" w:rsidP="00C32DC0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434A81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664E" w14:textId="3B5AFF43" w:rsidR="00C32DC0" w:rsidRPr="00C32DC0" w:rsidRDefault="00C32DC0" w:rsidP="00C32DC0">
            <w:pPr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 w:rsidRPr="00C32DC0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Speaker, </w:t>
            </w:r>
            <w:r w:rsidRPr="00C32DC0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 xml:space="preserve">in the </w:t>
            </w:r>
            <w:r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>workshop titled</w:t>
            </w:r>
            <w:r w:rsidRPr="00C32DC0">
              <w:rPr>
                <w:rFonts w:ascii="Cambria" w:hAnsi="Cambria"/>
                <w:i/>
                <w:iCs/>
                <w:color w:val="000000"/>
                <w:sz w:val="22"/>
                <w:szCs w:val="22"/>
                <w:lang w:val="en-US"/>
              </w:rPr>
              <w:t xml:space="preserve"> “The Conflict and Humanitarian Crisis in Gaza”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9148" w14:textId="00152456" w:rsidR="00C32DC0" w:rsidRPr="00C32DC0" w:rsidRDefault="00C32DC0" w:rsidP="00C32DC0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C32DC0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Dubai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353EB" w14:textId="6A80BA8A" w:rsidR="00C32DC0" w:rsidRPr="00C32DC0" w:rsidRDefault="00C32DC0" w:rsidP="00C32DC0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C32DC0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3343" w14:textId="2AFD11D6" w:rsidR="00C32DC0" w:rsidRPr="00C32DC0" w:rsidRDefault="00C32DC0" w:rsidP="00C32DC0">
            <w:pPr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C32DC0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DIHAD (Dubai Int’l Humanitarian Aid and Development Conference and Expo)</w:t>
            </w:r>
          </w:p>
        </w:tc>
      </w:tr>
      <w:tr w:rsidR="00C32DC0" w:rsidRPr="009D3A30" w14:paraId="2840B076" w14:textId="77777777" w:rsidTr="00C32DC0">
        <w:trPr>
          <w:trHeight w:val="376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F1F5" w14:textId="72EF666D" w:rsidR="00C32DC0" w:rsidRPr="00434A81" w:rsidRDefault="00C32DC0" w:rsidP="00C32DC0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434A81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1020" w14:textId="1ED4BDC9" w:rsidR="00C32DC0" w:rsidRDefault="00C32DC0" w:rsidP="00C32DC0">
            <w:pPr>
              <w:pStyle w:val="ListParagraph"/>
              <w:ind w:left="0"/>
              <w:rPr>
                <w:rFonts w:ascii="Cambria" w:hAnsi="Cambria"/>
                <w:color w:val="000000"/>
                <w:lang w:val="en-US"/>
              </w:rPr>
            </w:pPr>
            <w:r w:rsidRPr="00C32DC0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val="en-US"/>
              </w:rPr>
              <w:t>Speaker and Panelist</w:t>
            </w:r>
            <w:r w:rsidRPr="00C32DC0">
              <w:rPr>
                <w:rFonts w:ascii="Cambria" w:hAnsi="Cambria"/>
                <w:i/>
                <w:iCs/>
                <w:color w:val="000000"/>
                <w:lang w:val="en-US"/>
              </w:rPr>
              <w:t>,</w:t>
            </w:r>
            <w:r w:rsidRPr="00C32DC0">
              <w:rPr>
                <w:rFonts w:ascii="Cambria" w:hAnsi="Cambria"/>
                <w:color w:val="000000"/>
                <w:lang w:val="en-US"/>
              </w:rPr>
              <w:t xml:space="preserve"> </w:t>
            </w:r>
            <w:r w:rsidRPr="00C32DC0">
              <w:rPr>
                <w:rFonts w:ascii="Cambria" w:hAnsi="Cambria"/>
                <w:color w:val="000000"/>
                <w:lang w:val="en-US"/>
              </w:rPr>
              <w:t>on the International Humanitarian Conference o</w:t>
            </w:r>
            <w:r w:rsidRPr="00C32DC0">
              <w:rPr>
                <w:rFonts w:ascii="Cambria" w:hAnsi="Cambria"/>
                <w:lang w:val="en-US"/>
              </w:rPr>
              <w:t>n following sessions</w:t>
            </w:r>
            <w:r w:rsidRPr="00C32DC0">
              <w:rPr>
                <w:rFonts w:ascii="Cambria" w:hAnsi="Cambria"/>
                <w:color w:val="000000"/>
                <w:lang w:val="en-US"/>
              </w:rPr>
              <w:t>:</w:t>
            </w:r>
          </w:p>
          <w:p w14:paraId="62817F64" w14:textId="749D958F" w:rsidR="0042509A" w:rsidRPr="0042509A" w:rsidRDefault="0042509A" w:rsidP="0042509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val="en-US"/>
              </w:rPr>
            </w:pPr>
            <w:r w:rsidRPr="0042509A">
              <w:rPr>
                <w:rFonts w:ascii="Cambria" w:hAnsi="Cambria"/>
                <w:color w:val="000000"/>
                <w:lang w:val="en-US"/>
              </w:rPr>
              <w:t>“</w:t>
            </w:r>
            <w:r w:rsidRPr="0042509A">
              <w:rPr>
                <w:rFonts w:ascii="Cambria" w:hAnsi="Cambria"/>
                <w:color w:val="000000"/>
                <w:lang w:val="en-US"/>
              </w:rPr>
              <w:t>Promoting Understanding, Interaction and Social Inclusion in the Protection of</w:t>
            </w:r>
            <w:r w:rsidRPr="0042509A">
              <w:rPr>
                <w:rFonts w:ascii="Cambria" w:hAnsi="Cambria"/>
                <w:color w:val="000000"/>
                <w:lang w:val="en-US"/>
              </w:rPr>
              <w:t xml:space="preserve"> </w:t>
            </w:r>
            <w:r w:rsidRPr="0042509A">
              <w:rPr>
                <w:rFonts w:ascii="Cambria" w:hAnsi="Cambria"/>
                <w:color w:val="000000"/>
                <w:lang w:val="en-US"/>
              </w:rPr>
              <w:t>Migrants and Displaced Populations</w:t>
            </w:r>
            <w:r w:rsidRPr="0042509A">
              <w:rPr>
                <w:rFonts w:ascii="Cambria" w:hAnsi="Cambria"/>
                <w:color w:val="000000"/>
                <w:lang w:val="en-US"/>
              </w:rPr>
              <w:t>”</w:t>
            </w:r>
          </w:p>
          <w:p w14:paraId="3B3C2FF0" w14:textId="3540D929" w:rsidR="0042509A" w:rsidRPr="0042509A" w:rsidRDefault="0042509A" w:rsidP="0042509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lang w:val="en-US"/>
              </w:rPr>
            </w:pPr>
            <w:r w:rsidRPr="0042509A">
              <w:rPr>
                <w:rFonts w:ascii="Cambria" w:hAnsi="Cambria"/>
                <w:color w:val="000000"/>
                <w:lang w:val="en-US"/>
              </w:rPr>
              <w:t>“</w:t>
            </w:r>
            <w:r w:rsidRPr="0042509A">
              <w:rPr>
                <w:rFonts w:ascii="Cambria" w:hAnsi="Cambria"/>
                <w:color w:val="000000"/>
                <w:lang w:val="en-US"/>
              </w:rPr>
              <w:t>Transforming Humanitarian Action to Address Gender Based Violence</w:t>
            </w:r>
            <w:r w:rsidRPr="0042509A">
              <w:rPr>
                <w:rFonts w:ascii="Cambria" w:hAnsi="Cambria"/>
                <w:color w:val="000000"/>
                <w:lang w:val="en-US"/>
              </w:rPr>
              <w:t>”</w:t>
            </w:r>
          </w:p>
          <w:p w14:paraId="15B81D52" w14:textId="63230874" w:rsidR="0042509A" w:rsidRPr="00434A81" w:rsidRDefault="0042509A" w:rsidP="00434A81">
            <w:pPr>
              <w:pStyle w:val="ListParagraph"/>
              <w:numPr>
                <w:ilvl w:val="0"/>
                <w:numId w:val="19"/>
              </w:numPr>
              <w:rPr>
                <w:rFonts w:ascii="Cambria" w:hAnsi="Cambria"/>
                <w:color w:val="000000"/>
                <w:lang w:val="en-US"/>
              </w:rPr>
            </w:pPr>
            <w:r w:rsidRPr="0042509A">
              <w:rPr>
                <w:rFonts w:ascii="Cambria" w:hAnsi="Cambria"/>
                <w:color w:val="000000"/>
                <w:lang w:val="en-US"/>
              </w:rPr>
              <w:t>“</w:t>
            </w:r>
            <w:r w:rsidRPr="0042509A">
              <w:rPr>
                <w:rFonts w:ascii="Cambria" w:hAnsi="Cambria"/>
                <w:color w:val="000000"/>
                <w:lang w:val="en-US"/>
              </w:rPr>
              <w:t>The Future of Humanitarian Development: Current Scenarios and Prospects</w:t>
            </w:r>
            <w:r w:rsidRPr="0042509A">
              <w:rPr>
                <w:rFonts w:ascii="Cambria" w:hAnsi="Cambria"/>
                <w:color w:val="000000"/>
                <w:lang w:val="en-US"/>
              </w:rPr>
              <w:t>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99A0C" w14:textId="7E4E0B29" w:rsidR="00C32DC0" w:rsidRPr="00C32DC0" w:rsidRDefault="00C32DC0" w:rsidP="00C32DC0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C32DC0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Kuala Lumpur, Malaysia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78E3C" w14:textId="7D686D35" w:rsidR="00C32DC0" w:rsidRPr="00C32DC0" w:rsidRDefault="00C32DC0" w:rsidP="00C32DC0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C32DC0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2024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5F66" w14:textId="781F26CD" w:rsidR="00C32DC0" w:rsidRPr="00C32DC0" w:rsidRDefault="00C32DC0" w:rsidP="00C32DC0">
            <w:pPr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C32DC0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Mercy Malaysia</w:t>
            </w:r>
          </w:p>
        </w:tc>
      </w:tr>
    </w:tbl>
    <w:p w14:paraId="149F7222" w14:textId="5F86044B" w:rsidR="00A44226" w:rsidRPr="00C32DC0" w:rsidRDefault="00A44226" w:rsidP="00A5387D">
      <w:pPr>
        <w:spacing w:before="100" w:beforeAutospacing="1" w:after="100" w:afterAutospacing="1"/>
        <w:outlineLvl w:val="1"/>
        <w:rPr>
          <w:rFonts w:ascii="Cambria" w:hAnsi="Cambria" w:cs="Segoe UI"/>
          <w:b/>
          <w:bCs/>
          <w:u w:val="single"/>
          <w:lang w:val="tr-TR"/>
        </w:rPr>
      </w:pPr>
      <w:r w:rsidRPr="00283B77">
        <w:rPr>
          <w:rFonts w:ascii="Cambria" w:hAnsi="Cambria" w:cs="Segoe UI"/>
          <w:b/>
          <w:bCs/>
          <w:u w:val="single"/>
        </w:rPr>
        <w:t>EDUCATION:</w:t>
      </w:r>
      <w:r w:rsidR="00C32DC0">
        <w:rPr>
          <w:rFonts w:ascii="Cambria" w:hAnsi="Cambria" w:cs="Segoe UI"/>
          <w:b/>
          <w:bCs/>
          <w:u w:val="single"/>
          <w:lang w:val="tr-TR"/>
        </w:rPr>
        <w:t xml:space="preserve"> </w:t>
      </w:r>
    </w:p>
    <w:tbl>
      <w:tblPr>
        <w:tblW w:w="10223" w:type="dxa"/>
        <w:jc w:val="center"/>
        <w:tblLook w:val="04A0" w:firstRow="1" w:lastRow="0" w:firstColumn="1" w:lastColumn="0" w:noHBand="0" w:noVBand="1"/>
      </w:tblPr>
      <w:tblGrid>
        <w:gridCol w:w="504"/>
        <w:gridCol w:w="3859"/>
        <w:gridCol w:w="3244"/>
        <w:gridCol w:w="1043"/>
        <w:gridCol w:w="1573"/>
      </w:tblGrid>
      <w:tr w:rsidR="006716D9" w:rsidRPr="006716D9" w14:paraId="1E5D3B6D" w14:textId="77777777" w:rsidTr="00591415">
        <w:trPr>
          <w:trHeight w:val="63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D2D5017" w14:textId="77777777" w:rsidR="00A44226" w:rsidRPr="006716D9" w:rsidRDefault="00A44226" w:rsidP="00A44226">
            <w:pPr>
              <w:rPr>
                <w:rFonts w:ascii="Cambria" w:hAnsi="Cambria"/>
                <w:b/>
                <w:bCs/>
                <w:color w:val="000000"/>
              </w:rPr>
            </w:pPr>
            <w:r w:rsidRPr="006716D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667B96" w14:textId="77777777" w:rsidR="00A44226" w:rsidRPr="006716D9" w:rsidRDefault="00A44226" w:rsidP="00A44226">
            <w:pPr>
              <w:rPr>
                <w:rFonts w:ascii="Cambria" w:hAnsi="Cambria"/>
                <w:b/>
                <w:bCs/>
                <w:color w:val="000000"/>
              </w:rPr>
            </w:pPr>
            <w:r w:rsidRPr="006716D9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GB"/>
              </w:rPr>
              <w:t>Name of School/Location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A025CC" w14:textId="77777777" w:rsidR="00A44226" w:rsidRPr="006716D9" w:rsidRDefault="00A44226" w:rsidP="00A44226">
            <w:pPr>
              <w:rPr>
                <w:rFonts w:ascii="Cambria" w:hAnsi="Cambria"/>
                <w:b/>
                <w:bCs/>
                <w:color w:val="000000"/>
              </w:rPr>
            </w:pPr>
            <w:r w:rsidRPr="006716D9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GB"/>
              </w:rPr>
              <w:t>Subject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D6EA22" w14:textId="77777777" w:rsidR="00A44226" w:rsidRPr="006716D9" w:rsidRDefault="00A44226" w:rsidP="00A44226">
            <w:pPr>
              <w:rPr>
                <w:rFonts w:ascii="Cambria" w:hAnsi="Cambria"/>
                <w:b/>
                <w:bCs/>
                <w:color w:val="000000"/>
              </w:rPr>
            </w:pPr>
            <w:r w:rsidRPr="006716D9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GB"/>
              </w:rPr>
              <w:t>Year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E11130" w14:textId="77777777" w:rsidR="00A44226" w:rsidRPr="006716D9" w:rsidRDefault="00A44226" w:rsidP="00A44226">
            <w:pPr>
              <w:rPr>
                <w:rFonts w:ascii="Cambria" w:hAnsi="Cambria"/>
                <w:b/>
                <w:bCs/>
                <w:color w:val="000000"/>
              </w:rPr>
            </w:pPr>
            <w:r w:rsidRPr="006716D9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GB"/>
              </w:rPr>
              <w:t>Degree</w:t>
            </w:r>
          </w:p>
        </w:tc>
      </w:tr>
      <w:tr w:rsidR="00A44226" w:rsidRPr="006716D9" w14:paraId="54848EC3" w14:textId="77777777" w:rsidTr="00591415">
        <w:trPr>
          <w:trHeight w:val="646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8808" w14:textId="77777777" w:rsidR="00A44226" w:rsidRPr="006716D9" w:rsidRDefault="00A44226" w:rsidP="00A44226">
            <w:pPr>
              <w:jc w:val="center"/>
              <w:rPr>
                <w:rFonts w:ascii="Cambria" w:hAnsi="Cambria"/>
                <w:color w:val="000000"/>
              </w:rPr>
            </w:pPr>
            <w:r w:rsidRPr="006716D9">
              <w:rPr>
                <w:rFonts w:ascii="Cambria" w:hAnsi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8706" w14:textId="0B6509E8" w:rsidR="00A44226" w:rsidRPr="006716D9" w:rsidRDefault="00A44226" w:rsidP="00A44226">
            <w:pPr>
              <w:rPr>
                <w:rFonts w:ascii="Cambria" w:hAnsi="Cambria"/>
                <w:color w:val="000000"/>
              </w:rPr>
            </w:pPr>
            <w:r w:rsidRPr="006716D9">
              <w:rPr>
                <w:rFonts w:ascii="Cambria" w:hAnsi="Cambria"/>
                <w:color w:val="000000"/>
                <w:sz w:val="22"/>
                <w:szCs w:val="22"/>
              </w:rPr>
              <w:t>International Islamic University Malaysia (IIUM), Kuala Lumpur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F595" w14:textId="385FC423" w:rsidR="00A44226" w:rsidRPr="006716D9" w:rsidRDefault="00A44226" w:rsidP="00A44226">
            <w:pPr>
              <w:rPr>
                <w:rFonts w:ascii="Cambria" w:hAnsi="Cambria"/>
                <w:color w:val="000000"/>
              </w:rPr>
            </w:pPr>
            <w:r w:rsidRPr="006716D9">
              <w:rPr>
                <w:rFonts w:ascii="Cambria" w:hAnsi="Cambria"/>
                <w:color w:val="000000"/>
                <w:sz w:val="22"/>
                <w:szCs w:val="22"/>
              </w:rPr>
              <w:t>I</w:t>
            </w:r>
            <w:proofErr w:type="spellStart"/>
            <w:r w:rsidR="0042509A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slamic</w:t>
            </w:r>
            <w:proofErr w:type="spellEnd"/>
            <w:r w:rsidR="0042509A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42509A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Revealed</w:t>
            </w:r>
            <w:proofErr w:type="spellEnd"/>
            <w:r w:rsidR="0042509A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 xml:space="preserve"> Knowledge</w:t>
            </w:r>
            <w:r w:rsidRPr="006716D9">
              <w:rPr>
                <w:rFonts w:ascii="Cambria" w:hAnsi="Cambria"/>
                <w:color w:val="000000"/>
                <w:sz w:val="22"/>
                <w:szCs w:val="22"/>
              </w:rPr>
              <w:t xml:space="preserve">  and Human Sciences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071B" w14:textId="77777777" w:rsidR="00A44226" w:rsidRPr="006716D9" w:rsidRDefault="00A44226" w:rsidP="00A44226">
            <w:pPr>
              <w:rPr>
                <w:rFonts w:ascii="Cambria" w:hAnsi="Cambria"/>
                <w:color w:val="000000"/>
              </w:rPr>
            </w:pPr>
            <w:r w:rsidRPr="006716D9">
              <w:rPr>
                <w:rFonts w:ascii="Cambria" w:hAnsi="Cambria"/>
                <w:color w:val="000000"/>
                <w:sz w:val="22"/>
                <w:szCs w:val="22"/>
              </w:rPr>
              <w:t>2007-2012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7693" w14:textId="77777777" w:rsidR="00A44226" w:rsidRPr="006716D9" w:rsidRDefault="00A44226" w:rsidP="00A44226">
            <w:pPr>
              <w:rPr>
                <w:rFonts w:ascii="Cambria" w:hAnsi="Cambria"/>
                <w:color w:val="000000"/>
              </w:rPr>
            </w:pPr>
            <w:r w:rsidRPr="006716D9">
              <w:rPr>
                <w:rFonts w:ascii="Cambria" w:hAnsi="Cambria"/>
                <w:color w:val="000000"/>
                <w:sz w:val="22"/>
                <w:szCs w:val="22"/>
                <w:lang w:val="en-GB"/>
              </w:rPr>
              <w:t>Bachelor (BA)</w:t>
            </w:r>
          </w:p>
        </w:tc>
      </w:tr>
      <w:tr w:rsidR="00A44226" w:rsidRPr="006716D9" w14:paraId="008911C7" w14:textId="77777777" w:rsidTr="00591415">
        <w:trPr>
          <w:trHeight w:val="571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B2DE" w14:textId="77777777" w:rsidR="00A44226" w:rsidRPr="006716D9" w:rsidRDefault="00A44226" w:rsidP="00A44226">
            <w:pPr>
              <w:jc w:val="center"/>
              <w:rPr>
                <w:rFonts w:ascii="Cambria" w:hAnsi="Cambria"/>
                <w:color w:val="000000"/>
              </w:rPr>
            </w:pPr>
            <w:r w:rsidRPr="006716D9">
              <w:rPr>
                <w:rFonts w:ascii="Cambria" w:hAnsi="Cambr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DB4B" w14:textId="0C2FADB1" w:rsidR="00A44226" w:rsidRPr="006716D9" w:rsidRDefault="00A44226" w:rsidP="00A44226">
            <w:pPr>
              <w:rPr>
                <w:rFonts w:ascii="Cambria" w:hAnsi="Cambria"/>
                <w:color w:val="000000"/>
              </w:rPr>
            </w:pPr>
            <w:r w:rsidRPr="006716D9">
              <w:rPr>
                <w:rFonts w:ascii="Cambria" w:hAnsi="Cambria"/>
                <w:color w:val="000000"/>
                <w:sz w:val="22"/>
                <w:szCs w:val="22"/>
              </w:rPr>
              <w:t>International Islamic University Malaysia (IIUM), Kuala Lumpur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B4C5" w14:textId="38CFBFE1" w:rsidR="00A44226" w:rsidRPr="0042509A" w:rsidRDefault="00A44226" w:rsidP="00A44226">
            <w:pPr>
              <w:rPr>
                <w:rFonts w:ascii="Cambria" w:hAnsi="Cambria"/>
                <w:color w:val="000000"/>
                <w:lang w:val="tr-TR"/>
              </w:rPr>
            </w:pPr>
            <w:r w:rsidRPr="006716D9">
              <w:rPr>
                <w:rFonts w:ascii="Cambria" w:hAnsi="Cambria"/>
                <w:color w:val="000000"/>
                <w:sz w:val="22"/>
                <w:szCs w:val="22"/>
              </w:rPr>
              <w:t>Political Science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D252" w14:textId="77777777" w:rsidR="00A44226" w:rsidRPr="006716D9" w:rsidRDefault="00A44226" w:rsidP="00A44226">
            <w:pPr>
              <w:rPr>
                <w:rFonts w:ascii="Cambria" w:hAnsi="Cambria"/>
                <w:color w:val="000000"/>
              </w:rPr>
            </w:pPr>
            <w:r w:rsidRPr="006716D9">
              <w:rPr>
                <w:rFonts w:ascii="Cambria" w:hAnsi="Cambria"/>
                <w:color w:val="000000"/>
                <w:sz w:val="22"/>
                <w:szCs w:val="22"/>
              </w:rPr>
              <w:t>2008-2011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44B8" w14:textId="77777777" w:rsidR="00A44226" w:rsidRPr="006716D9" w:rsidRDefault="00A44226" w:rsidP="00A44226">
            <w:pPr>
              <w:rPr>
                <w:rFonts w:ascii="Cambria" w:hAnsi="Cambria"/>
                <w:color w:val="000000"/>
              </w:rPr>
            </w:pPr>
            <w:r w:rsidRPr="006716D9">
              <w:rPr>
                <w:rFonts w:ascii="Cambria" w:hAnsi="Cambria"/>
                <w:color w:val="000000"/>
                <w:sz w:val="22"/>
                <w:szCs w:val="22"/>
              </w:rPr>
              <w:t xml:space="preserve">Minor </w:t>
            </w:r>
          </w:p>
        </w:tc>
      </w:tr>
      <w:tr w:rsidR="005A0281" w:rsidRPr="006716D9" w14:paraId="59EE841C" w14:textId="77777777" w:rsidTr="00591415">
        <w:trPr>
          <w:trHeight w:val="571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AE44" w14:textId="2E4F0794" w:rsidR="005A0281" w:rsidRPr="005A0281" w:rsidRDefault="005A0281" w:rsidP="00A44226">
            <w:pPr>
              <w:jc w:val="center"/>
              <w:rPr>
                <w:rFonts w:ascii="Cambria" w:hAnsi="Cambria"/>
                <w:color w:val="000000"/>
                <w:lang w:val="tr-TR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lastRenderedPageBreak/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1904" w14:textId="649F9F13" w:rsidR="005A0281" w:rsidRDefault="005A0281" w:rsidP="005A0281">
            <w:r w:rsidRPr="005A0281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 xml:space="preserve">International </w:t>
            </w:r>
            <w:proofErr w:type="spellStart"/>
            <w:r w:rsidRPr="005A0281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Institute</w:t>
            </w:r>
            <w:proofErr w:type="spellEnd"/>
            <w:r w:rsidRPr="005A0281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5A0281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Islamic</w:t>
            </w:r>
            <w:proofErr w:type="spellEnd"/>
            <w:r w:rsidRPr="005A0281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A0281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Thought</w:t>
            </w:r>
            <w:proofErr w:type="spellEnd"/>
            <w:r w:rsidRPr="005A0281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A0281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and</w:t>
            </w:r>
            <w:proofErr w:type="spellEnd"/>
            <w:r w:rsidRPr="005A0281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5A0281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Civilization</w:t>
            </w:r>
            <w:proofErr w:type="spellEnd"/>
            <w:r w:rsidRPr="005A0281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 xml:space="preserve"> (ISTAC-IIUM)</w:t>
            </w:r>
          </w:p>
          <w:p w14:paraId="6F0C5B84" w14:textId="44827988" w:rsidR="005A0281" w:rsidRPr="005A0281" w:rsidRDefault="005A0281" w:rsidP="00A44226">
            <w:pPr>
              <w:rPr>
                <w:rFonts w:ascii="Cambria" w:hAnsi="Cambria"/>
                <w:color w:val="000000"/>
                <w:lang w:val="tr-TR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B7AF" w14:textId="0D77DC78" w:rsidR="005A0281" w:rsidRPr="005A0281" w:rsidRDefault="005A0281" w:rsidP="00A44226">
            <w:pPr>
              <w:rPr>
                <w:rFonts w:ascii="Cambria" w:hAnsi="Cambria"/>
                <w:color w:val="000000"/>
                <w:lang w:val="tr-TR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“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Orientalism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” (</w:t>
            </w:r>
            <w:proofErr w:type="spellStart"/>
            <w:r w:rsidR="005C1732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graduate</w:t>
            </w:r>
            <w:proofErr w:type="spellEnd"/>
            <w:r w:rsidR="005C1732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 xml:space="preserve"> </w:t>
            </w:r>
            <w:proofErr w:type="spellStart"/>
            <w:r w:rsidR="005C1732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course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 xml:space="preserve">)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A199" w14:textId="2975A8F1" w:rsidR="005A0281" w:rsidRPr="005C1732" w:rsidRDefault="005C1732" w:rsidP="00A44226">
            <w:pPr>
              <w:rPr>
                <w:rFonts w:ascii="Cambria" w:hAnsi="Cambria"/>
                <w:color w:val="000000"/>
                <w:lang w:val="tr-TR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2012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2912" w14:textId="7251204E" w:rsidR="005A0281" w:rsidRPr="005A0281" w:rsidRDefault="005A0281" w:rsidP="00A44226">
            <w:pPr>
              <w:rPr>
                <w:rFonts w:ascii="Cambria" w:hAnsi="Cambria"/>
                <w:color w:val="000000"/>
                <w:lang w:val="tr-TR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Guest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Student</w:t>
            </w:r>
            <w:proofErr w:type="spellEnd"/>
          </w:p>
        </w:tc>
      </w:tr>
      <w:tr w:rsidR="00A44226" w:rsidRPr="006716D9" w14:paraId="1FD121D6" w14:textId="77777777" w:rsidTr="00591415">
        <w:trPr>
          <w:trHeight w:val="4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A4FC" w14:textId="77777777" w:rsidR="00A44226" w:rsidRPr="006716D9" w:rsidRDefault="00A44226" w:rsidP="00A44226">
            <w:pPr>
              <w:jc w:val="center"/>
              <w:rPr>
                <w:rFonts w:ascii="Cambria" w:hAnsi="Cambria"/>
                <w:color w:val="000000"/>
              </w:rPr>
            </w:pPr>
            <w:r w:rsidRPr="006716D9">
              <w:rPr>
                <w:rFonts w:ascii="Cambria" w:hAnsi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190A" w14:textId="77777777" w:rsidR="00A44226" w:rsidRPr="006716D9" w:rsidRDefault="00A44226" w:rsidP="00A44226">
            <w:pPr>
              <w:rPr>
                <w:rFonts w:ascii="Cambria" w:hAnsi="Cambria"/>
                <w:color w:val="000000"/>
              </w:rPr>
            </w:pPr>
            <w:r w:rsidRPr="006716D9">
              <w:rPr>
                <w:rFonts w:ascii="Cambria" w:hAnsi="Cambria"/>
                <w:color w:val="000000"/>
                <w:sz w:val="22"/>
                <w:szCs w:val="22"/>
              </w:rPr>
              <w:t>Abu al-Nour Institute, Damascus, Syria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4A2C" w14:textId="2ECAF3F1" w:rsidR="00A44226" w:rsidRPr="006716D9" w:rsidRDefault="00A44226" w:rsidP="00A44226">
            <w:pPr>
              <w:rPr>
                <w:rFonts w:ascii="Cambria" w:hAnsi="Cambria"/>
                <w:color w:val="000000"/>
                <w:lang w:val="tr-TR"/>
              </w:rPr>
            </w:pPr>
            <w:r w:rsidRPr="006716D9">
              <w:rPr>
                <w:rFonts w:ascii="Cambria" w:hAnsi="Cambria"/>
                <w:color w:val="000000"/>
                <w:sz w:val="22"/>
                <w:szCs w:val="22"/>
              </w:rPr>
              <w:t> Arabic Language Courses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3849" w14:textId="4F990277" w:rsidR="00A44226" w:rsidRPr="006716D9" w:rsidRDefault="00A44226" w:rsidP="00A44226">
            <w:pPr>
              <w:rPr>
                <w:rFonts w:ascii="Cambria" w:hAnsi="Cambria"/>
                <w:color w:val="000000"/>
                <w:lang w:val="tr-TR"/>
              </w:rPr>
            </w:pPr>
            <w:r w:rsidRPr="006716D9">
              <w:rPr>
                <w:rFonts w:ascii="Cambria" w:hAnsi="Cambria"/>
                <w:color w:val="000000"/>
                <w:sz w:val="22"/>
                <w:szCs w:val="22"/>
              </w:rPr>
              <w:t> 2008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36DB" w14:textId="1F672587" w:rsidR="00A44226" w:rsidRPr="006716D9" w:rsidRDefault="00A44226" w:rsidP="00A44226">
            <w:pPr>
              <w:rPr>
                <w:rFonts w:ascii="Cambria" w:hAnsi="Cambria"/>
                <w:color w:val="000000"/>
              </w:rPr>
            </w:pPr>
            <w:r w:rsidRPr="006716D9">
              <w:rPr>
                <w:rFonts w:ascii="Cambria" w:hAnsi="Cambria"/>
                <w:color w:val="000000"/>
                <w:sz w:val="22"/>
                <w:szCs w:val="22"/>
              </w:rPr>
              <w:t>Arabic Lang</w:t>
            </w:r>
            <w:r w:rsidR="00591415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.</w:t>
            </w:r>
            <w:r w:rsidRPr="006716D9">
              <w:rPr>
                <w:rFonts w:ascii="Cambria" w:hAnsi="Cambria"/>
                <w:color w:val="000000"/>
                <w:sz w:val="22"/>
                <w:szCs w:val="22"/>
              </w:rPr>
              <w:t xml:space="preserve"> Studies</w:t>
            </w:r>
          </w:p>
        </w:tc>
      </w:tr>
      <w:tr w:rsidR="00591415" w:rsidRPr="006716D9" w14:paraId="68F749E8" w14:textId="77777777" w:rsidTr="00591415">
        <w:trPr>
          <w:trHeight w:val="4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B0A7" w14:textId="4BF48F0F" w:rsidR="00591415" w:rsidRPr="006716D9" w:rsidRDefault="00591415" w:rsidP="00591415">
            <w:pPr>
              <w:jc w:val="center"/>
              <w:rPr>
                <w:rFonts w:ascii="Cambria" w:hAnsi="Cambria"/>
                <w:color w:val="000000"/>
              </w:rPr>
            </w:pPr>
            <w:r w:rsidRPr="006716D9">
              <w:rPr>
                <w:rFonts w:ascii="Cambria" w:hAnsi="Cambr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FDC3" w14:textId="00210EFD" w:rsidR="00591415" w:rsidRPr="006716D9" w:rsidRDefault="00591415" w:rsidP="00591415">
            <w:pPr>
              <w:rPr>
                <w:rFonts w:ascii="Cambria" w:hAnsi="Cambria"/>
                <w:color w:val="000000"/>
              </w:rPr>
            </w:pPr>
            <w:r w:rsidRPr="006716D9">
              <w:rPr>
                <w:rFonts w:ascii="Cambria" w:hAnsi="Cambria"/>
                <w:color w:val="000000"/>
                <w:sz w:val="22"/>
                <w:szCs w:val="22"/>
              </w:rPr>
              <w:t>Istanbul University, Istanbul, Türkiye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0EDC" w14:textId="0F48BFE7" w:rsidR="00591415" w:rsidRPr="006716D9" w:rsidRDefault="00591415" w:rsidP="00591415">
            <w:pPr>
              <w:rPr>
                <w:rFonts w:ascii="Cambria" w:hAnsi="Cambria"/>
                <w:color w:val="000000"/>
              </w:rPr>
            </w:pPr>
            <w:r w:rsidRPr="006716D9">
              <w:rPr>
                <w:rFonts w:ascii="Cambria" w:hAnsi="Cambria"/>
                <w:color w:val="000000"/>
                <w:sz w:val="22"/>
                <w:szCs w:val="22"/>
              </w:rPr>
              <w:t>Pedagogical Formation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F2C7" w14:textId="74F6B90A" w:rsidR="00591415" w:rsidRPr="006716D9" w:rsidRDefault="00591415" w:rsidP="00591415">
            <w:pPr>
              <w:rPr>
                <w:rFonts w:ascii="Cambria" w:hAnsi="Cambria"/>
                <w:color w:val="000000"/>
              </w:rPr>
            </w:pPr>
            <w:r w:rsidRPr="006716D9">
              <w:rPr>
                <w:rFonts w:ascii="Cambria" w:hAnsi="Cambria"/>
                <w:color w:val="000000"/>
                <w:sz w:val="22"/>
                <w:szCs w:val="22"/>
              </w:rPr>
              <w:t> 2017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8280" w14:textId="77777777" w:rsidR="00591415" w:rsidRPr="006716D9" w:rsidRDefault="00591415" w:rsidP="00591415">
            <w:pPr>
              <w:rPr>
                <w:rFonts w:ascii="Cambria" w:hAnsi="Cambria"/>
                <w:color w:val="000000"/>
              </w:rPr>
            </w:pPr>
          </w:p>
        </w:tc>
      </w:tr>
      <w:tr w:rsidR="00591415" w:rsidRPr="006716D9" w14:paraId="621AA186" w14:textId="77777777" w:rsidTr="00591415">
        <w:trPr>
          <w:trHeight w:val="446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BE403" w14:textId="38259EB7" w:rsidR="00591415" w:rsidRPr="003160A0" w:rsidRDefault="00591415" w:rsidP="00591415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tr-TR"/>
              </w:rPr>
            </w:pPr>
            <w:r w:rsidRPr="003160A0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15B1" w14:textId="4E325938" w:rsidR="00591415" w:rsidRPr="003160A0" w:rsidRDefault="00591415" w:rsidP="00591415">
            <w:pPr>
              <w:rPr>
                <w:rFonts w:ascii="Cambria" w:hAnsi="Cambria"/>
                <w:color w:val="000000"/>
                <w:sz w:val="22"/>
                <w:szCs w:val="22"/>
                <w:lang w:val="tr-TR"/>
              </w:rPr>
            </w:pPr>
            <w:proofErr w:type="spellStart"/>
            <w:r w:rsidRPr="003160A0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Istanbul</w:t>
            </w:r>
            <w:proofErr w:type="spellEnd"/>
            <w:r w:rsidRPr="003160A0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 xml:space="preserve"> Bilgi </w:t>
            </w:r>
            <w:proofErr w:type="spellStart"/>
            <w:r w:rsidRPr="003160A0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University</w:t>
            </w:r>
            <w:proofErr w:type="spellEnd"/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EF87" w14:textId="0AB7F480" w:rsidR="00591415" w:rsidRPr="003160A0" w:rsidRDefault="00591415" w:rsidP="00591415">
            <w:pPr>
              <w:rPr>
                <w:rFonts w:ascii="Cambria" w:hAnsi="Cambria"/>
                <w:color w:val="000000"/>
                <w:sz w:val="22"/>
                <w:szCs w:val="22"/>
                <w:lang w:val="tr-TR"/>
              </w:rPr>
            </w:pPr>
            <w:r w:rsidRPr="003160A0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 xml:space="preserve">International </w:t>
            </w:r>
            <w:proofErr w:type="spellStart"/>
            <w:r w:rsidRPr="003160A0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Relations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1225" w14:textId="6964626C" w:rsidR="00591415" w:rsidRPr="003160A0" w:rsidRDefault="00591415" w:rsidP="00591415">
            <w:pPr>
              <w:rPr>
                <w:rFonts w:ascii="Cambria" w:hAnsi="Cambria"/>
                <w:color w:val="000000"/>
                <w:sz w:val="22"/>
                <w:szCs w:val="22"/>
                <w:lang w:val="tr-TR"/>
              </w:rPr>
            </w:pPr>
            <w:proofErr w:type="spellStart"/>
            <w:proofErr w:type="gramStart"/>
            <w:r w:rsidRPr="003160A0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ongoing</w:t>
            </w:r>
            <w:proofErr w:type="spellEnd"/>
            <w:proofErr w:type="gram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D1E8" w14:textId="03DE6CF3" w:rsidR="00591415" w:rsidRPr="003160A0" w:rsidRDefault="00591415" w:rsidP="00591415">
            <w:pPr>
              <w:rPr>
                <w:rFonts w:ascii="Cambria" w:hAnsi="Cambria"/>
                <w:color w:val="000000"/>
                <w:sz w:val="22"/>
                <w:szCs w:val="22"/>
                <w:lang w:val="tr-TR"/>
              </w:rPr>
            </w:pPr>
            <w:r w:rsidRPr="003160A0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  <w:proofErr w:type="spellStart"/>
            <w:r w:rsidRPr="003160A0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>Masters</w:t>
            </w:r>
            <w:proofErr w:type="spellEnd"/>
            <w:r w:rsidRPr="003160A0">
              <w:rPr>
                <w:rFonts w:ascii="Cambria" w:hAnsi="Cambria"/>
                <w:color w:val="000000"/>
                <w:sz w:val="22"/>
                <w:szCs w:val="22"/>
                <w:lang w:val="tr-TR"/>
              </w:rPr>
              <w:t xml:space="preserve"> (MA)</w:t>
            </w:r>
          </w:p>
        </w:tc>
      </w:tr>
    </w:tbl>
    <w:p w14:paraId="08242F6A" w14:textId="77777777" w:rsidR="00B30918" w:rsidRPr="008E36DF" w:rsidRDefault="00B30918" w:rsidP="008E36DF">
      <w:pPr>
        <w:rPr>
          <w:rFonts w:ascii="Cambria" w:hAnsi="Cambria" w:cs="Segoe UI"/>
          <w:shd w:val="clear" w:color="auto" w:fill="FFFFFF"/>
        </w:rPr>
      </w:pPr>
    </w:p>
    <w:sectPr w:rsidR="00B30918" w:rsidRPr="008E36DF" w:rsidSect="00206283">
      <w:pgSz w:w="11906" w:h="16838"/>
      <w:pgMar w:top="647" w:right="1417" w:bottom="70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E9F2" w14:textId="77777777" w:rsidR="00157ADF" w:rsidRDefault="00157ADF" w:rsidP="0060660C">
      <w:r>
        <w:separator/>
      </w:r>
    </w:p>
  </w:endnote>
  <w:endnote w:type="continuationSeparator" w:id="0">
    <w:p w14:paraId="74BF8475" w14:textId="77777777" w:rsidR="00157ADF" w:rsidRDefault="00157ADF" w:rsidP="0060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B65C" w14:textId="77777777" w:rsidR="00157ADF" w:rsidRDefault="00157ADF" w:rsidP="0060660C">
      <w:r>
        <w:separator/>
      </w:r>
    </w:p>
  </w:footnote>
  <w:footnote w:type="continuationSeparator" w:id="0">
    <w:p w14:paraId="453114D5" w14:textId="77777777" w:rsidR="00157ADF" w:rsidRDefault="00157ADF" w:rsidP="0060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6BB"/>
    <w:multiLevelType w:val="hybridMultilevel"/>
    <w:tmpl w:val="0EA4EEA2"/>
    <w:lvl w:ilvl="0" w:tplc="2FB80BB2">
      <w:start w:val="2008"/>
      <w:numFmt w:val="bullet"/>
      <w:lvlText w:val="-"/>
      <w:lvlJc w:val="left"/>
      <w:pPr>
        <w:ind w:left="720" w:hanging="360"/>
      </w:pPr>
      <w:rPr>
        <w:rFonts w:ascii="Cambria" w:eastAsia="Times New Roman" w:hAnsi="Cambria" w:cs="Segoe U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7234"/>
    <w:multiLevelType w:val="hybridMultilevel"/>
    <w:tmpl w:val="04489C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5C00"/>
    <w:multiLevelType w:val="hybridMultilevel"/>
    <w:tmpl w:val="4C0A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B55E6"/>
    <w:multiLevelType w:val="hybridMultilevel"/>
    <w:tmpl w:val="5D248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44D2"/>
    <w:multiLevelType w:val="hybridMultilevel"/>
    <w:tmpl w:val="3B3E17C0"/>
    <w:lvl w:ilvl="0" w:tplc="E08E5910">
      <w:start w:val="2008"/>
      <w:numFmt w:val="bullet"/>
      <w:lvlText w:val="-"/>
      <w:lvlJc w:val="left"/>
      <w:pPr>
        <w:ind w:left="720" w:hanging="360"/>
      </w:pPr>
      <w:rPr>
        <w:rFonts w:ascii="Cambria" w:eastAsia="Times New Roman" w:hAnsi="Cambri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B2F55"/>
    <w:multiLevelType w:val="multilevel"/>
    <w:tmpl w:val="2A2C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444DC"/>
    <w:multiLevelType w:val="multilevel"/>
    <w:tmpl w:val="C5F4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223D5"/>
    <w:multiLevelType w:val="multilevel"/>
    <w:tmpl w:val="9542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274FCF"/>
    <w:multiLevelType w:val="hybridMultilevel"/>
    <w:tmpl w:val="2E8E61A0"/>
    <w:lvl w:ilvl="0" w:tplc="55C602A0">
      <w:start w:val="1"/>
      <w:numFmt w:val="bullet"/>
      <w:lvlText w:val="-"/>
      <w:lvlJc w:val="left"/>
      <w:pPr>
        <w:ind w:left="10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A9D4C13"/>
    <w:multiLevelType w:val="hybridMultilevel"/>
    <w:tmpl w:val="64AE05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E442C"/>
    <w:multiLevelType w:val="hybridMultilevel"/>
    <w:tmpl w:val="3AB0D4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E4E85"/>
    <w:multiLevelType w:val="hybridMultilevel"/>
    <w:tmpl w:val="C324E12A"/>
    <w:lvl w:ilvl="0" w:tplc="A2DAF3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76C93"/>
    <w:multiLevelType w:val="hybridMultilevel"/>
    <w:tmpl w:val="466E4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F67B8"/>
    <w:multiLevelType w:val="hybridMultilevel"/>
    <w:tmpl w:val="79C4B46A"/>
    <w:lvl w:ilvl="0" w:tplc="EFAAE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E6849"/>
    <w:multiLevelType w:val="hybridMultilevel"/>
    <w:tmpl w:val="28127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B0014"/>
    <w:multiLevelType w:val="multilevel"/>
    <w:tmpl w:val="3FBA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182C08"/>
    <w:multiLevelType w:val="hybridMultilevel"/>
    <w:tmpl w:val="F378D324"/>
    <w:lvl w:ilvl="0" w:tplc="2FB80BB2">
      <w:start w:val="2008"/>
      <w:numFmt w:val="bullet"/>
      <w:lvlText w:val="-"/>
      <w:lvlJc w:val="left"/>
      <w:pPr>
        <w:ind w:left="1428" w:hanging="360"/>
      </w:pPr>
      <w:rPr>
        <w:rFonts w:ascii="Cambria" w:eastAsia="Times New Roman" w:hAnsi="Cambria" w:cs="Segoe U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B84460A"/>
    <w:multiLevelType w:val="hybridMultilevel"/>
    <w:tmpl w:val="63542B1C"/>
    <w:lvl w:ilvl="0" w:tplc="C0F0709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F0D87"/>
    <w:multiLevelType w:val="hybridMultilevel"/>
    <w:tmpl w:val="B454A8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5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16"/>
  </w:num>
  <w:num w:numId="12">
    <w:abstractNumId w:val="4"/>
  </w:num>
  <w:num w:numId="13">
    <w:abstractNumId w:val="14"/>
  </w:num>
  <w:num w:numId="14">
    <w:abstractNumId w:val="13"/>
  </w:num>
  <w:num w:numId="15">
    <w:abstractNumId w:val="8"/>
  </w:num>
  <w:num w:numId="16">
    <w:abstractNumId w:val="17"/>
  </w:num>
  <w:num w:numId="17">
    <w:abstractNumId w:val="18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367"/>
    <w:rsid w:val="000C512A"/>
    <w:rsid w:val="00157ADF"/>
    <w:rsid w:val="001604A7"/>
    <w:rsid w:val="001D2A65"/>
    <w:rsid w:val="001F060E"/>
    <w:rsid w:val="00201899"/>
    <w:rsid w:val="00201BD7"/>
    <w:rsid w:val="00206283"/>
    <w:rsid w:val="00211D4F"/>
    <w:rsid w:val="0021648B"/>
    <w:rsid w:val="0023226B"/>
    <w:rsid w:val="002561F3"/>
    <w:rsid w:val="00260814"/>
    <w:rsid w:val="00283B77"/>
    <w:rsid w:val="002B0093"/>
    <w:rsid w:val="002C1027"/>
    <w:rsid w:val="003160A0"/>
    <w:rsid w:val="00333AF4"/>
    <w:rsid w:val="00350869"/>
    <w:rsid w:val="00353F89"/>
    <w:rsid w:val="00391BE8"/>
    <w:rsid w:val="003D4FDC"/>
    <w:rsid w:val="0042509A"/>
    <w:rsid w:val="00434A81"/>
    <w:rsid w:val="00491E18"/>
    <w:rsid w:val="004A6992"/>
    <w:rsid w:val="004E12C3"/>
    <w:rsid w:val="004E46FD"/>
    <w:rsid w:val="004F634B"/>
    <w:rsid w:val="00540982"/>
    <w:rsid w:val="005429E2"/>
    <w:rsid w:val="00573A75"/>
    <w:rsid w:val="00591415"/>
    <w:rsid w:val="005949E2"/>
    <w:rsid w:val="005A0281"/>
    <w:rsid w:val="005B0DB7"/>
    <w:rsid w:val="005B7EDE"/>
    <w:rsid w:val="005C1732"/>
    <w:rsid w:val="0060660C"/>
    <w:rsid w:val="006716D9"/>
    <w:rsid w:val="006924FE"/>
    <w:rsid w:val="006A6E23"/>
    <w:rsid w:val="006B3151"/>
    <w:rsid w:val="006D16BB"/>
    <w:rsid w:val="006F55B9"/>
    <w:rsid w:val="00746A22"/>
    <w:rsid w:val="00794C84"/>
    <w:rsid w:val="007A6760"/>
    <w:rsid w:val="00801FA6"/>
    <w:rsid w:val="008500AF"/>
    <w:rsid w:val="00853367"/>
    <w:rsid w:val="00894A90"/>
    <w:rsid w:val="008A1EC6"/>
    <w:rsid w:val="008E36DF"/>
    <w:rsid w:val="0090637A"/>
    <w:rsid w:val="00954190"/>
    <w:rsid w:val="00971F25"/>
    <w:rsid w:val="009A213D"/>
    <w:rsid w:val="009D09C2"/>
    <w:rsid w:val="009D3A30"/>
    <w:rsid w:val="00A44226"/>
    <w:rsid w:val="00A5387D"/>
    <w:rsid w:val="00A86A4C"/>
    <w:rsid w:val="00AD61CE"/>
    <w:rsid w:val="00B30918"/>
    <w:rsid w:val="00B368EC"/>
    <w:rsid w:val="00B6750B"/>
    <w:rsid w:val="00B97554"/>
    <w:rsid w:val="00BB1207"/>
    <w:rsid w:val="00C063CA"/>
    <w:rsid w:val="00C32DC0"/>
    <w:rsid w:val="00CA13C9"/>
    <w:rsid w:val="00D34864"/>
    <w:rsid w:val="00D76F21"/>
    <w:rsid w:val="00DB27CB"/>
    <w:rsid w:val="00E12BAC"/>
    <w:rsid w:val="00E27FAA"/>
    <w:rsid w:val="00E41C7D"/>
    <w:rsid w:val="00E46331"/>
    <w:rsid w:val="00EA0B00"/>
    <w:rsid w:val="00F1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2F33"/>
  <w15:docId w15:val="{9DF5E6CF-C01A-A147-BEC1-94ECD40C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09A"/>
    <w:rPr>
      <w:rFonts w:ascii="Times New Roman" w:eastAsia="Times New Roman" w:hAnsi="Times New Roman" w:cs="Times New Roman"/>
      <w:sz w:val="24"/>
      <w:szCs w:val="24"/>
      <w:lang w:val="en-TR"/>
    </w:rPr>
  </w:style>
  <w:style w:type="paragraph" w:styleId="Heading2">
    <w:name w:val="heading 2"/>
    <w:basedOn w:val="Normal"/>
    <w:link w:val="Heading2Char"/>
    <w:uiPriority w:val="9"/>
    <w:qFormat/>
    <w:rsid w:val="006F55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-14">
    <w:name w:val="t-14"/>
    <w:basedOn w:val="DefaultParagraphFont"/>
    <w:rsid w:val="006F55B9"/>
  </w:style>
  <w:style w:type="character" w:customStyle="1" w:styleId="visually-hidden">
    <w:name w:val="visually-hidden"/>
    <w:basedOn w:val="DefaultParagraphFont"/>
    <w:rsid w:val="006F55B9"/>
  </w:style>
  <w:style w:type="paragraph" w:customStyle="1" w:styleId="pvs-listitem--with-top-padding">
    <w:name w:val="pvs-list__item--with-top-padding"/>
    <w:basedOn w:val="Normal"/>
    <w:rsid w:val="006F55B9"/>
    <w:pPr>
      <w:spacing w:before="100" w:beforeAutospacing="1" w:after="100" w:afterAutospacing="1"/>
    </w:pPr>
  </w:style>
  <w:style w:type="character" w:customStyle="1" w:styleId="white-space-pre">
    <w:name w:val="white-space-pre"/>
    <w:basedOn w:val="DefaultParagraphFont"/>
    <w:rsid w:val="006F55B9"/>
  </w:style>
  <w:style w:type="character" w:customStyle="1" w:styleId="Heading2Char">
    <w:name w:val="Heading 2 Char"/>
    <w:basedOn w:val="DefaultParagraphFont"/>
    <w:link w:val="Heading2"/>
    <w:uiPriority w:val="9"/>
    <w:rsid w:val="006F55B9"/>
    <w:rPr>
      <w:rFonts w:ascii="Times New Roman" w:eastAsia="Times New Roman" w:hAnsi="Times New Roman" w:cs="Times New Roman"/>
      <w:b/>
      <w:bCs/>
      <w:sz w:val="36"/>
      <w:szCs w:val="36"/>
      <w:lang w:val="en-TR"/>
    </w:rPr>
  </w:style>
  <w:style w:type="character" w:styleId="Hyperlink">
    <w:name w:val="Hyperlink"/>
    <w:basedOn w:val="DefaultParagraphFont"/>
    <w:uiPriority w:val="99"/>
    <w:semiHidden/>
    <w:unhideWhenUsed/>
    <w:rsid w:val="006F55B9"/>
    <w:rPr>
      <w:color w:val="0000FF"/>
      <w:u w:val="single"/>
    </w:rPr>
  </w:style>
  <w:style w:type="paragraph" w:customStyle="1" w:styleId="artdeco-listitem">
    <w:name w:val="artdeco-list__item"/>
    <w:basedOn w:val="Normal"/>
    <w:rsid w:val="006F55B9"/>
    <w:pPr>
      <w:spacing w:before="100" w:beforeAutospacing="1" w:after="100" w:afterAutospacing="1"/>
    </w:pPr>
  </w:style>
  <w:style w:type="character" w:customStyle="1" w:styleId="mr1">
    <w:name w:val="mr1"/>
    <w:basedOn w:val="DefaultParagraphFont"/>
    <w:rsid w:val="006F55B9"/>
  </w:style>
  <w:style w:type="paragraph" w:customStyle="1" w:styleId="pvs-listpaged-list-item">
    <w:name w:val="pvs-list__paged-list-item"/>
    <w:basedOn w:val="Normal"/>
    <w:rsid w:val="006F55B9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F55B9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40982"/>
    <w:rPr>
      <w:b/>
      <w:bCs/>
    </w:rPr>
  </w:style>
  <w:style w:type="paragraph" w:styleId="ListParagraph">
    <w:name w:val="List Paragraph"/>
    <w:basedOn w:val="Normal"/>
    <w:uiPriority w:val="34"/>
    <w:qFormat/>
    <w:rsid w:val="00A5387D"/>
    <w:pPr>
      <w:ind w:left="720"/>
      <w:contextualSpacing/>
    </w:pPr>
    <w:rPr>
      <w:rFonts w:ascii="Calibri" w:eastAsia="Calibri" w:hAnsi="Calibri" w:cs="Arial"/>
      <w:sz w:val="22"/>
      <w:szCs w:val="22"/>
      <w:lang w:val="tr-TR"/>
    </w:rPr>
  </w:style>
  <w:style w:type="character" w:customStyle="1" w:styleId="apple-converted-space">
    <w:name w:val="apple-converted-space"/>
    <w:basedOn w:val="DefaultParagraphFont"/>
    <w:rsid w:val="00283B77"/>
  </w:style>
  <w:style w:type="paragraph" w:styleId="Header">
    <w:name w:val="header"/>
    <w:basedOn w:val="Normal"/>
    <w:link w:val="HeaderChar"/>
    <w:uiPriority w:val="99"/>
    <w:unhideWhenUsed/>
    <w:rsid w:val="00606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60C"/>
    <w:rPr>
      <w:rFonts w:ascii="Times New Roman" w:eastAsia="Times New Roman" w:hAnsi="Times New Roman" w:cs="Times New Roman"/>
      <w:sz w:val="24"/>
      <w:szCs w:val="24"/>
      <w:lang w:val="en-TR"/>
    </w:rPr>
  </w:style>
  <w:style w:type="paragraph" w:styleId="Footer">
    <w:name w:val="footer"/>
    <w:basedOn w:val="Normal"/>
    <w:link w:val="FooterChar"/>
    <w:uiPriority w:val="99"/>
    <w:unhideWhenUsed/>
    <w:rsid w:val="00606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60C"/>
    <w:rPr>
      <w:rFonts w:ascii="Times New Roman" w:eastAsia="Times New Roman" w:hAnsi="Times New Roman" w:cs="Times New Roman"/>
      <w:sz w:val="24"/>
      <w:szCs w:val="24"/>
      <w:lang w:val="en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5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4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9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84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8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2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9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5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0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7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1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56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9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5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7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4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3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8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4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8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Hatice Kubra Varol</cp:lastModifiedBy>
  <cp:revision>36</cp:revision>
  <dcterms:created xsi:type="dcterms:W3CDTF">2022-05-12T12:41:00Z</dcterms:created>
  <dcterms:modified xsi:type="dcterms:W3CDTF">2024-07-31T13:00:00Z</dcterms:modified>
</cp:coreProperties>
</file>