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Calibri" w:cs="Calibri" w:eastAsia="Calibri" w:hAnsi="Calibri"/>
          <w:b w:val="1"/>
          <w:color w:val="2f5496"/>
          <w:sz w:val="32"/>
          <w:szCs w:val="32"/>
          <w:u w:val="single"/>
        </w:rPr>
      </w:pPr>
      <w:r w:rsidDel="00000000" w:rsidR="00000000" w:rsidRPr="00000000">
        <w:rPr>
          <w:rtl w:val="0"/>
        </w:rPr>
        <w:t xml:space="preserve">Breve encuesta fin de capacitación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El siguiente conjunto de preguntas es apropiado para un breve evento de una sesión de 2 a 4 horas.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general, ¿qué le pareció el evento?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t xml:space="preserve">[opción múltiple]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Muy bien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Bien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 bien ni mal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Muy mal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¿En qué medida está de acuerdo con las siguientes afirmaciones?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[Matriz / Escala de calificación]</w:t>
      </w:r>
    </w:p>
    <w:p w:rsidR="00000000" w:rsidDel="00000000" w:rsidP="00000000" w:rsidRDefault="00000000" w:rsidRPr="00000000" w14:paraId="0000000F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El evento estuvo bien organizado y se desarrolló sin contratiempos.</w:t>
      </w:r>
    </w:p>
    <w:p w:rsidR="00000000" w:rsidDel="00000000" w:rsidP="00000000" w:rsidRDefault="00000000" w:rsidRPr="00000000" w14:paraId="00000010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El contenido era interesante e informativo. </w:t>
      </w:r>
    </w:p>
    <w:p w:rsidR="00000000" w:rsidDel="00000000" w:rsidP="00000000" w:rsidRDefault="00000000" w:rsidRPr="00000000" w14:paraId="00000011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El contenido se comunicó de formas interesantes y entretenidas. </w:t>
      </w:r>
    </w:p>
    <w:p w:rsidR="00000000" w:rsidDel="00000000" w:rsidP="00000000" w:rsidRDefault="00000000" w:rsidRPr="00000000" w14:paraId="00000012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L@s facilitador@s estaban bien informados y eran motivadores.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t xml:space="preserve">El ritmo de la comunicación fue perfecto; ni muy rápido ni muy lento.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Muy de acuerdo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acuerdo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 de acuerdo ni en desacuerdo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estoy de acuerdo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estoy en absoluto de acuerdo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fue lo que MÁS LE GUSTÓ del evento?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 xml:space="preserve">[Cuadro para comentarios]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PODRÍAMOS HACER MEJOR en el próximo evento?</w:t>
      </w:r>
    </w:p>
    <w:p w:rsidR="00000000" w:rsidDel="00000000" w:rsidP="00000000" w:rsidRDefault="00000000" w:rsidRPr="00000000" w14:paraId="0000001E">
      <w:pPr>
        <w:ind w:firstLine="720"/>
        <w:rPr/>
      </w:pPr>
      <w:r w:rsidDel="00000000" w:rsidR="00000000" w:rsidRPr="00000000">
        <w:rPr>
          <w:rtl w:val="0"/>
        </w:rPr>
        <w:t xml:space="preserve">[Cuadro para comentarios]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15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600"/>
    </w:tblPr>
    <w:tblGrid>
      <w:gridCol w:w="3005"/>
      <w:gridCol w:w="3005"/>
      <w:gridCol w:w="3005"/>
      <w:tblGridChange w:id="0">
        <w:tblGrid>
          <w:gridCol w:w="3005"/>
          <w:gridCol w:w="3005"/>
          <w:gridCol w:w="30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015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600"/>
    </w:tblPr>
    <w:tblGrid>
      <w:gridCol w:w="3005"/>
      <w:gridCol w:w="3005"/>
      <w:gridCol w:w="3005"/>
      <w:tblGridChange w:id="0">
        <w:tblGrid>
          <w:gridCol w:w="3005"/>
          <w:gridCol w:w="3005"/>
          <w:gridCol w:w="30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/>
            <w:drawing>
              <wp:inline distB="114300" distT="114300" distL="114300" distR="114300">
                <wp:extent cx="1245691" cy="642938"/>
                <wp:effectExtent b="0" l="0" r="0" t="0"/>
                <wp:docPr id="20674703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5691" cy="6429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756D5"/>
    <w:rPr>
      <w:lang w:val="es-E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151EB0"/>
    <w:pPr>
      <w:ind w:left="720"/>
      <w:contextualSpacing w:val="1"/>
    </w:p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8qrn3a4j9oFw64orP97M97LpsA==">AMUW2mWdqfgNTec87qeN5kfa1Fsj4+dVCIAxHIcaZwOH+cx1nxWNC/H5fssoyVo6pFRQVjVG8PxQE7BVXQEm1IkPsddu2YdUzPlXeiyboGugTMDi+6fZ9Gc=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508B627-2F5A-4971-8B18-ECEC5EEF7CA0}"/>
</file>

<file path=customXML/itemProps3.xml><?xml version="1.0" encoding="utf-8"?>
<ds:datastoreItem xmlns:ds="http://schemas.openxmlformats.org/officeDocument/2006/customXml" ds:itemID="{29508DA0-1927-4BF3-B403-DFEB55D51E13}"/>
</file>

<file path=customXML/itemProps4.xml><?xml version="1.0" encoding="utf-8"?>
<ds:datastoreItem xmlns:ds="http://schemas.openxmlformats.org/officeDocument/2006/customXml" ds:itemID="{8DE0F7C2-3C40-418F-B4D5-8D4AE28A1EC3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dcterms:created xsi:type="dcterms:W3CDTF">2021-11-30T13:56:00Z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