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71C1" w14:textId="52256C10" w:rsidR="00AA65E7" w:rsidRDefault="00E25414" w:rsidP="00E25414">
      <w:pPr>
        <w:jc w:val="center"/>
        <w:rPr>
          <w:sz w:val="36"/>
          <w:szCs w:val="48"/>
        </w:rPr>
      </w:pPr>
      <w:r w:rsidRPr="00E25414">
        <w:rPr>
          <w:rFonts w:hint="eastAsia"/>
          <w:sz w:val="36"/>
          <w:szCs w:val="48"/>
        </w:rPr>
        <w:t>R</w:t>
      </w:r>
      <w:r w:rsidRPr="00E25414">
        <w:rPr>
          <w:sz w:val="36"/>
          <w:szCs w:val="48"/>
        </w:rPr>
        <w:t>esume</w:t>
      </w:r>
    </w:p>
    <w:p w14:paraId="791DF98D" w14:textId="77777777" w:rsidR="007568AC" w:rsidRPr="00E25414" w:rsidRDefault="007568AC" w:rsidP="00E25414">
      <w:pPr>
        <w:jc w:val="center"/>
        <w:rPr>
          <w:sz w:val="36"/>
          <w:szCs w:val="4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2243"/>
        <w:gridCol w:w="2243"/>
      </w:tblGrid>
      <w:tr w:rsidR="007568AC" w14:paraId="42450104" w14:textId="77777777" w:rsidTr="007568AC">
        <w:trPr>
          <w:trHeight w:val="935"/>
        </w:trPr>
        <w:tc>
          <w:tcPr>
            <w:tcW w:w="2300" w:type="pct"/>
            <w:vMerge w:val="restart"/>
          </w:tcPr>
          <w:p w14:paraId="52F0EF54" w14:textId="3DDA1663" w:rsidR="007568AC" w:rsidRDefault="007568AC" w:rsidP="00AA65E7">
            <w:r w:rsidRPr="00AA65E7">
              <w:rPr>
                <w:rFonts w:hint="eastAsia"/>
                <w:noProof/>
                <w:sz w:val="36"/>
                <w:szCs w:val="48"/>
              </w:rPr>
              <w:drawing>
                <wp:anchor distT="0" distB="0" distL="114300" distR="114300" simplePos="0" relativeHeight="251665408" behindDoc="0" locked="0" layoutInCell="1" allowOverlap="1" wp14:anchorId="1326CCBA" wp14:editId="21DD0E32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450850</wp:posOffset>
                  </wp:positionV>
                  <wp:extent cx="1873250" cy="1873250"/>
                  <wp:effectExtent l="209550" t="209550" r="203200" b="222250"/>
                  <wp:wrapSquare wrapText="bothSides"/>
                  <wp:docPr id="2" name="图片 2" descr="男人拿着足球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男人拿着足球&#10;&#10;中度可信度描述已自动生成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1873250"/>
                          </a:xfrm>
                          <a:prstGeom prst="ellipse">
                            <a:avLst/>
                          </a:prstGeom>
                          <a:ln w="190500" cap="rnd">
                            <a:solidFill>
                              <a:srgbClr val="C8C6BD"/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0" w:type="pct"/>
            <w:gridSpan w:val="2"/>
          </w:tcPr>
          <w:p w14:paraId="0DFDC48C" w14:textId="645C011E" w:rsidR="007568AC" w:rsidRDefault="007568AC" w:rsidP="00E25414">
            <w:r w:rsidRPr="007568AC">
              <w:rPr>
                <w:rFonts w:hint="eastAsia"/>
                <w:sz w:val="40"/>
                <w:szCs w:val="52"/>
              </w:rPr>
              <w:t>雷</w:t>
            </w:r>
            <w:r>
              <w:rPr>
                <w:rFonts w:hint="eastAsia"/>
                <w:sz w:val="40"/>
                <w:szCs w:val="52"/>
              </w:rPr>
              <w:t xml:space="preserve"> </w:t>
            </w:r>
            <w:r w:rsidRPr="007568AC">
              <w:rPr>
                <w:rFonts w:hint="eastAsia"/>
                <w:sz w:val="40"/>
                <w:szCs w:val="52"/>
              </w:rPr>
              <w:t>光</w:t>
            </w:r>
            <w:r>
              <w:rPr>
                <w:rFonts w:hint="eastAsia"/>
                <w:sz w:val="40"/>
                <w:szCs w:val="52"/>
              </w:rPr>
              <w:t xml:space="preserve"> </w:t>
            </w:r>
            <w:r w:rsidRPr="007568AC">
              <w:rPr>
                <w:rFonts w:hint="eastAsia"/>
                <w:sz w:val="40"/>
                <w:szCs w:val="52"/>
              </w:rPr>
              <w:t>青</w:t>
            </w:r>
          </w:p>
        </w:tc>
      </w:tr>
      <w:tr w:rsidR="007568AC" w14:paraId="6104C8CA" w14:textId="77777777" w:rsidTr="007568AC">
        <w:tc>
          <w:tcPr>
            <w:tcW w:w="2300" w:type="pct"/>
            <w:vMerge/>
          </w:tcPr>
          <w:p w14:paraId="0138F92D" w14:textId="77777777" w:rsidR="007568AC" w:rsidRDefault="007568AC" w:rsidP="00E25414"/>
        </w:tc>
        <w:tc>
          <w:tcPr>
            <w:tcW w:w="2700" w:type="pct"/>
            <w:gridSpan w:val="2"/>
          </w:tcPr>
          <w:p w14:paraId="21E90EF0" w14:textId="2641C6BD" w:rsidR="007568AC" w:rsidRPr="007568AC" w:rsidRDefault="007568AC" w:rsidP="00E25414">
            <w:pPr>
              <w:rPr>
                <w:rFonts w:ascii="Arial Rounded MT Bold" w:hAnsi="Arial Rounded MT Bold"/>
                <w:sz w:val="40"/>
                <w:szCs w:val="52"/>
              </w:rPr>
            </w:pPr>
            <w:r w:rsidRPr="007568AC">
              <w:rPr>
                <w:rFonts w:hint="eastAsia"/>
                <w:sz w:val="40"/>
                <w:szCs w:val="52"/>
              </w:rPr>
              <w:t>Lei</w:t>
            </w:r>
            <w:r w:rsidRPr="007568AC">
              <w:rPr>
                <w:sz w:val="40"/>
                <w:szCs w:val="52"/>
              </w:rPr>
              <w:t>, Guangqing</w:t>
            </w:r>
          </w:p>
        </w:tc>
      </w:tr>
      <w:tr w:rsidR="005F5720" w14:paraId="0306C48F" w14:textId="77777777" w:rsidTr="005F5720">
        <w:tc>
          <w:tcPr>
            <w:tcW w:w="2300" w:type="pct"/>
            <w:vMerge/>
          </w:tcPr>
          <w:p w14:paraId="23E7E802" w14:textId="77777777" w:rsidR="005F5720" w:rsidRDefault="005F5720" w:rsidP="00E25414"/>
        </w:tc>
        <w:tc>
          <w:tcPr>
            <w:tcW w:w="2700" w:type="pct"/>
            <w:gridSpan w:val="2"/>
          </w:tcPr>
          <w:p w14:paraId="5EBFE6D1" w14:textId="50988122" w:rsidR="005F5720" w:rsidRPr="00E25414" w:rsidRDefault="005F5720" w:rsidP="00E25414">
            <w:pPr>
              <w:rPr>
                <w:rFonts w:ascii="Arial Rounded MT Bold" w:hAnsi="Arial Rounded MT Bold"/>
              </w:rPr>
            </w:pPr>
          </w:p>
        </w:tc>
      </w:tr>
      <w:tr w:rsidR="007568AC" w14:paraId="46102C4A" w14:textId="77777777" w:rsidTr="007568AC">
        <w:tc>
          <w:tcPr>
            <w:tcW w:w="2300" w:type="pct"/>
            <w:vMerge/>
          </w:tcPr>
          <w:p w14:paraId="0F97CEF1" w14:textId="77777777" w:rsidR="007568AC" w:rsidRDefault="007568AC" w:rsidP="007568AC"/>
        </w:tc>
        <w:tc>
          <w:tcPr>
            <w:tcW w:w="1350" w:type="pct"/>
          </w:tcPr>
          <w:p w14:paraId="4DEABA0F" w14:textId="5473355A" w:rsidR="007568AC" w:rsidRDefault="007568AC" w:rsidP="007568AC">
            <w:r w:rsidRPr="00E25414">
              <w:rPr>
                <w:rFonts w:ascii="Arial Rounded MT Bold" w:hAnsi="Arial Rounded MT Bold"/>
              </w:rPr>
              <w:t>Email</w:t>
            </w:r>
          </w:p>
        </w:tc>
        <w:tc>
          <w:tcPr>
            <w:tcW w:w="1350" w:type="pct"/>
          </w:tcPr>
          <w:p w14:paraId="40F0A85E" w14:textId="62D2A518" w:rsidR="007568AC" w:rsidRDefault="007568AC" w:rsidP="007568AC">
            <w:r w:rsidRPr="00E25414">
              <w:rPr>
                <w:rFonts w:ascii="Arial Rounded MT Bold" w:hAnsi="Arial Rounded MT Bold"/>
              </w:rPr>
              <w:t>106397173@qq.com</w:t>
            </w:r>
          </w:p>
        </w:tc>
      </w:tr>
      <w:tr w:rsidR="007568AC" w14:paraId="1E8471B2" w14:textId="77777777" w:rsidTr="007568AC">
        <w:tc>
          <w:tcPr>
            <w:tcW w:w="2300" w:type="pct"/>
            <w:vMerge/>
          </w:tcPr>
          <w:p w14:paraId="05FB7126" w14:textId="77777777" w:rsidR="007568AC" w:rsidRDefault="007568AC" w:rsidP="007568AC"/>
        </w:tc>
        <w:tc>
          <w:tcPr>
            <w:tcW w:w="1350" w:type="pct"/>
          </w:tcPr>
          <w:p w14:paraId="1A307E6C" w14:textId="5AB41B88" w:rsidR="007568AC" w:rsidRPr="00E25414" w:rsidRDefault="007568AC" w:rsidP="007568AC">
            <w:pPr>
              <w:rPr>
                <w:rFonts w:ascii="Arial Rounded MT Bold" w:hAnsi="Arial Rounded MT Bold"/>
              </w:rPr>
            </w:pPr>
            <w:r w:rsidRPr="00E25414">
              <w:rPr>
                <w:rFonts w:ascii="Arial Rounded MT Bold" w:hAnsi="Arial Rounded MT Bold"/>
              </w:rPr>
              <w:t>Phone</w:t>
            </w:r>
          </w:p>
        </w:tc>
        <w:tc>
          <w:tcPr>
            <w:tcW w:w="1350" w:type="pct"/>
          </w:tcPr>
          <w:p w14:paraId="516EB0E0" w14:textId="4A9119C1" w:rsidR="007568AC" w:rsidRPr="00E25414" w:rsidRDefault="007568AC" w:rsidP="007568AC">
            <w:pPr>
              <w:rPr>
                <w:rFonts w:ascii="Arial Rounded MT Bold" w:hAnsi="Arial Rounded MT Bold"/>
              </w:rPr>
            </w:pPr>
            <w:r w:rsidRPr="00E25414">
              <w:rPr>
                <w:rFonts w:ascii="Arial Rounded MT Bold" w:hAnsi="Arial Rounded MT Bold"/>
              </w:rPr>
              <w:t>+86 135 95032272</w:t>
            </w:r>
          </w:p>
        </w:tc>
      </w:tr>
      <w:tr w:rsidR="007568AC" w14:paraId="4F693DC5" w14:textId="77777777" w:rsidTr="007568AC">
        <w:tc>
          <w:tcPr>
            <w:tcW w:w="2300" w:type="pct"/>
            <w:vMerge/>
          </w:tcPr>
          <w:p w14:paraId="016B5556" w14:textId="77777777" w:rsidR="007568AC" w:rsidRDefault="007568AC" w:rsidP="007568AC"/>
        </w:tc>
        <w:tc>
          <w:tcPr>
            <w:tcW w:w="1350" w:type="pct"/>
          </w:tcPr>
          <w:p w14:paraId="0DB582BC" w14:textId="1CBF0D48" w:rsidR="007568AC" w:rsidRPr="00E25414" w:rsidRDefault="007568AC" w:rsidP="007568AC">
            <w:pPr>
              <w:rPr>
                <w:rFonts w:ascii="Arial Rounded MT Bold" w:hAnsi="Arial Rounded MT Bold"/>
              </w:rPr>
            </w:pPr>
            <w:r w:rsidRPr="00E25414">
              <w:rPr>
                <w:rFonts w:ascii="Arial Rounded MT Bold" w:hAnsi="Arial Rounded MT Bold"/>
              </w:rPr>
              <w:t>WeChat</w:t>
            </w:r>
          </w:p>
        </w:tc>
        <w:tc>
          <w:tcPr>
            <w:tcW w:w="1350" w:type="pct"/>
          </w:tcPr>
          <w:p w14:paraId="07652C82" w14:textId="686D5520" w:rsidR="007568AC" w:rsidRPr="00E25414" w:rsidRDefault="007568AC" w:rsidP="007568AC">
            <w:pPr>
              <w:rPr>
                <w:rFonts w:ascii="Arial Rounded MT Bold" w:hAnsi="Arial Rounded MT Bold"/>
              </w:rPr>
            </w:pPr>
            <w:r w:rsidRPr="00E25414">
              <w:rPr>
                <w:rFonts w:ascii="Arial Rounded MT Bold" w:hAnsi="Arial Rounded MT Bold" w:hint="eastAsia"/>
              </w:rPr>
              <w:t>g</w:t>
            </w:r>
            <w:r w:rsidRPr="00E25414">
              <w:rPr>
                <w:rFonts w:ascii="Arial Rounded MT Bold" w:hAnsi="Arial Rounded MT Bold"/>
              </w:rPr>
              <w:t>uchlei</w:t>
            </w:r>
          </w:p>
        </w:tc>
      </w:tr>
    </w:tbl>
    <w:p w14:paraId="4CB0A9AB" w14:textId="77777777" w:rsidR="00C27CA9" w:rsidRDefault="00C27CA9" w:rsidP="000B4844">
      <w:pPr>
        <w:pStyle w:val="2"/>
        <w:rPr>
          <w:rFonts w:cstheme="minorBidi"/>
          <w:b w:val="0"/>
          <w:bCs w:val="0"/>
          <w:caps w:val="0"/>
          <w:sz w:val="18"/>
          <w:szCs w:val="22"/>
        </w:rPr>
      </w:pPr>
      <w:r>
        <w:rPr>
          <w:lang w:val="en"/>
        </w:rPr>
        <w:t>Work experience</w:t>
      </w:r>
    </w:p>
    <w:p w14:paraId="2F6C4F3B" w14:textId="11774E12" w:rsidR="00C27CA9" w:rsidRPr="00000B54" w:rsidRDefault="00C27CA9" w:rsidP="00A91853">
      <w:pPr>
        <w:pStyle w:val="4"/>
      </w:pPr>
      <w:r>
        <w:rPr>
          <w:lang w:val="en"/>
        </w:rPr>
        <w:t>Pro</w:t>
      </w:r>
      <w:r w:rsidR="0081333D">
        <w:rPr>
          <w:rFonts w:hint="eastAsia"/>
          <w:lang w:val="en"/>
        </w:rPr>
        <w:t>gramm</w:t>
      </w:r>
      <w:r w:rsidR="0081333D">
        <w:rPr>
          <w:lang w:val="en"/>
        </w:rPr>
        <w:t>e</w:t>
      </w:r>
      <w:r>
        <w:rPr>
          <w:lang w:val="en"/>
        </w:rPr>
        <w:t xml:space="preserve"> Officer</w:t>
      </w:r>
    </w:p>
    <w:p w14:paraId="42C4F03A" w14:textId="77777777" w:rsidR="00C27CA9" w:rsidRPr="0081333D" w:rsidRDefault="00C27CA9" w:rsidP="00DF592C">
      <w:pPr>
        <w:pStyle w:val="4"/>
        <w:rPr>
          <w:lang w:bidi="zh-CN"/>
        </w:rPr>
      </w:pPr>
      <w:r>
        <w:rPr>
          <w:lang w:val="en"/>
        </w:rPr>
        <w:t>Oxfam Hong Kong Beijing Office</w:t>
      </w:r>
    </w:p>
    <w:p w14:paraId="4A217224" w14:textId="52DED133" w:rsidR="00AA65E7" w:rsidRPr="00000B54" w:rsidRDefault="005A1C6B" w:rsidP="00AA65E7">
      <w:pPr>
        <w:pStyle w:val="a3"/>
      </w:pPr>
      <w:r w:rsidRPr="0081333D">
        <w:rPr>
          <w:lang w:bidi="zh-CN"/>
        </w:rPr>
        <w:t>2005-5~</w:t>
      </w:r>
    </w:p>
    <w:p w14:paraId="55BC86A6" w14:textId="14A49198" w:rsidR="00C27CA9" w:rsidRPr="00C27CA9" w:rsidRDefault="00C27CA9" w:rsidP="008A7062">
      <w:pPr>
        <w:rPr>
          <w:lang w:bidi="zh-CN"/>
        </w:rPr>
      </w:pPr>
      <w:r>
        <w:rPr>
          <w:lang w:val="en"/>
        </w:rPr>
        <w:t xml:space="preserve">I started </w:t>
      </w:r>
      <w:r w:rsidR="0081333D">
        <w:rPr>
          <w:lang w:val="en"/>
        </w:rPr>
        <w:t>my</w:t>
      </w:r>
      <w:r w:rsidR="00A924FC">
        <w:rPr>
          <w:lang w:val="en"/>
        </w:rPr>
        <w:t xml:space="preserve"> </w:t>
      </w:r>
      <w:r>
        <w:rPr>
          <w:lang w:val="en"/>
        </w:rPr>
        <w:t xml:space="preserve">career with a focus on rural health issues, but since 2008 </w:t>
      </w:r>
      <w:r w:rsidR="00736F67">
        <w:rPr>
          <w:lang w:val="en"/>
        </w:rPr>
        <w:t>has</w:t>
      </w:r>
      <w:r>
        <w:rPr>
          <w:lang w:val="en"/>
        </w:rPr>
        <w:t xml:space="preserve"> expanded to include integrated rural development, humanitarian relief and disaster management, and climate change.  Since 2008, I have implemented</w:t>
      </w:r>
      <w:r w:rsidRPr="00C27CA9">
        <w:rPr>
          <w:lang w:val="en"/>
        </w:rPr>
        <w:t xml:space="preserve"> </w:t>
      </w:r>
      <w:r>
        <w:rPr>
          <w:lang w:val="en"/>
        </w:rPr>
        <w:t xml:space="preserve">more than </w:t>
      </w:r>
      <w:r>
        <w:rPr>
          <w:lang w:val="en"/>
        </w:rPr>
        <w:t xml:space="preserve">60 </w:t>
      </w:r>
      <w:r>
        <w:rPr>
          <w:lang w:val="en"/>
        </w:rPr>
        <w:t>humanitarian projects</w:t>
      </w:r>
      <w:r>
        <w:rPr>
          <w:lang w:val="en"/>
        </w:rPr>
        <w:t xml:space="preserve">. </w:t>
      </w:r>
    </w:p>
    <w:p w14:paraId="6010B0D7" w14:textId="77777777" w:rsidR="00C27CA9" w:rsidRPr="00000B54" w:rsidRDefault="00C27CA9" w:rsidP="00337F83">
      <w:pPr>
        <w:pStyle w:val="4"/>
      </w:pPr>
      <w:r>
        <w:rPr>
          <w:lang w:val="en"/>
        </w:rPr>
        <w:t>Drug researcher</w:t>
      </w:r>
    </w:p>
    <w:p w14:paraId="74CFA5F3" w14:textId="77777777" w:rsidR="00C27CA9" w:rsidRPr="00000B54" w:rsidRDefault="00C27CA9" w:rsidP="008A0A62">
      <w:pPr>
        <w:pStyle w:val="4"/>
        <w:rPr>
          <w:bCs/>
        </w:rPr>
      </w:pPr>
      <w:r>
        <w:rPr>
          <w:lang w:val="en"/>
        </w:rPr>
        <w:t>Yangtze River Pharmaceutical Group Shanghai Haini Pharmaceutical Research Institute</w:t>
      </w:r>
    </w:p>
    <w:p w14:paraId="40F4FB00" w14:textId="49508518" w:rsidR="00AA65E7" w:rsidRPr="00000B54" w:rsidRDefault="00AA65E7" w:rsidP="00AA65E7">
      <w:pPr>
        <w:pStyle w:val="a3"/>
      </w:pPr>
      <w:r w:rsidRPr="00C27CA9">
        <w:rPr>
          <w:lang w:bidi="zh-CN"/>
        </w:rPr>
        <w:t xml:space="preserve">2004 </w:t>
      </w:r>
      <w:r w:rsidR="005A1C6B" w:rsidRPr="00C27CA9">
        <w:rPr>
          <w:rFonts w:hint="eastAsia"/>
          <w:lang w:bidi="zh-CN"/>
        </w:rPr>
        <w:t>-</w:t>
      </w:r>
      <w:r w:rsidRPr="00C27CA9">
        <w:rPr>
          <w:lang w:bidi="zh-CN"/>
        </w:rPr>
        <w:t>2</w:t>
      </w:r>
      <w:r w:rsidR="005A1C6B" w:rsidRPr="00C27CA9">
        <w:rPr>
          <w:rFonts w:hint="eastAsia"/>
          <w:lang w:bidi="zh-CN"/>
        </w:rPr>
        <w:t>~</w:t>
      </w:r>
      <w:r w:rsidRPr="00C27CA9">
        <w:rPr>
          <w:lang w:bidi="zh-CN"/>
        </w:rPr>
        <w:t xml:space="preserve">2005 </w:t>
      </w:r>
      <w:r w:rsidR="005A1C6B" w:rsidRPr="00C27CA9">
        <w:rPr>
          <w:rFonts w:hint="eastAsia"/>
          <w:lang w:bidi="zh-CN"/>
        </w:rPr>
        <w:t>-</w:t>
      </w:r>
      <w:r w:rsidRPr="00C27CA9">
        <w:rPr>
          <w:rFonts w:hint="eastAsia"/>
          <w:lang w:bidi="zh-CN"/>
        </w:rPr>
        <w:t>1</w:t>
      </w:r>
    </w:p>
    <w:p w14:paraId="6015D150" w14:textId="77777777" w:rsidR="00C27CA9" w:rsidRPr="00C27CA9" w:rsidRDefault="00C27CA9" w:rsidP="0026390B">
      <w:pPr>
        <w:rPr>
          <w:lang w:bidi="zh-CN"/>
        </w:rPr>
      </w:pPr>
      <w:r>
        <w:rPr>
          <w:lang w:val="en"/>
        </w:rPr>
        <w:t>Mainly responsible for the research and development of traditional Chinese medicine</w:t>
      </w:r>
    </w:p>
    <w:p w14:paraId="2E218AE9" w14:textId="77777777" w:rsidR="007F51B9" w:rsidRPr="007F51B9" w:rsidRDefault="007F51B9" w:rsidP="00D1768B">
      <w:pPr>
        <w:pStyle w:val="4"/>
        <w:rPr>
          <w:lang w:bidi="zh-CN"/>
        </w:rPr>
      </w:pPr>
      <w:r>
        <w:rPr>
          <w:lang w:val="en"/>
        </w:rPr>
        <w:t>Natural Medicine Research Center, School of Life Sciences, Fudan University</w:t>
      </w:r>
    </w:p>
    <w:p w14:paraId="71E6D5D0" w14:textId="06B033F7" w:rsidR="00AA65E7" w:rsidRPr="004D3404" w:rsidRDefault="00AA65E7" w:rsidP="00AA65E7">
      <w:pPr>
        <w:rPr>
          <w:lang w:bidi="zh-CN"/>
        </w:rPr>
      </w:pPr>
      <w:r w:rsidRPr="004D3404">
        <w:rPr>
          <w:rFonts w:hint="eastAsia"/>
          <w:lang w:bidi="zh-CN"/>
        </w:rPr>
        <w:t>2</w:t>
      </w:r>
      <w:r w:rsidRPr="004D3404">
        <w:rPr>
          <w:lang w:bidi="zh-CN"/>
        </w:rPr>
        <w:t>000</w:t>
      </w:r>
      <w:r w:rsidR="007F51B9" w:rsidRPr="004D3404">
        <w:rPr>
          <w:rFonts w:hint="eastAsia"/>
          <w:lang w:bidi="zh-CN"/>
        </w:rPr>
        <w:t>-</w:t>
      </w:r>
      <w:r w:rsidR="007F51B9" w:rsidRPr="004D3404">
        <w:rPr>
          <w:lang w:bidi="zh-CN"/>
        </w:rPr>
        <w:t>0</w:t>
      </w:r>
      <w:r w:rsidRPr="004D3404">
        <w:rPr>
          <w:lang w:bidi="zh-CN"/>
        </w:rPr>
        <w:t>8</w:t>
      </w:r>
      <w:r w:rsidR="007F51B9" w:rsidRPr="004D3404">
        <w:rPr>
          <w:rFonts w:hint="eastAsia"/>
          <w:lang w:bidi="zh-CN"/>
        </w:rPr>
        <w:t>~</w:t>
      </w:r>
      <w:r w:rsidRPr="004D3404">
        <w:rPr>
          <w:rFonts w:hint="eastAsia"/>
          <w:lang w:bidi="zh-CN"/>
        </w:rPr>
        <w:t>2</w:t>
      </w:r>
      <w:r w:rsidRPr="004D3404">
        <w:rPr>
          <w:lang w:bidi="zh-CN"/>
        </w:rPr>
        <w:t>004</w:t>
      </w:r>
      <w:r w:rsidR="007F51B9" w:rsidRPr="004D3404">
        <w:rPr>
          <w:rFonts w:hint="eastAsia"/>
          <w:lang w:bidi="zh-CN"/>
        </w:rPr>
        <w:t>-</w:t>
      </w:r>
      <w:r w:rsidR="007F51B9" w:rsidRPr="004D3404">
        <w:rPr>
          <w:lang w:bidi="zh-CN"/>
        </w:rPr>
        <w:t>0</w:t>
      </w:r>
      <w:r w:rsidRPr="004D3404">
        <w:rPr>
          <w:rFonts w:hint="eastAsia"/>
          <w:lang w:bidi="zh-CN"/>
        </w:rPr>
        <w:t>1</w:t>
      </w:r>
    </w:p>
    <w:p w14:paraId="410FFB01" w14:textId="77777777" w:rsidR="004D3404" w:rsidRPr="004D3404" w:rsidRDefault="004D3404" w:rsidP="00B420D6">
      <w:pPr>
        <w:rPr>
          <w:lang w:bidi="zh-CN"/>
        </w:rPr>
      </w:pPr>
      <w:r>
        <w:rPr>
          <w:lang w:val="en"/>
        </w:rPr>
        <w:t>Mainly responsible for the experimental research and development of medicinal plants</w:t>
      </w:r>
    </w:p>
    <w:p w14:paraId="06616220" w14:textId="77777777" w:rsidR="004D3404" w:rsidRPr="004D3404" w:rsidRDefault="004D3404" w:rsidP="00D4360E">
      <w:pPr>
        <w:pStyle w:val="4"/>
        <w:rPr>
          <w:lang w:bidi="zh-CN"/>
        </w:rPr>
      </w:pPr>
      <w:r w:rsidRPr="00AA65E7">
        <w:rPr>
          <w:lang w:val="en"/>
        </w:rPr>
        <w:t>Licensed physicians</w:t>
      </w:r>
    </w:p>
    <w:p w14:paraId="179F4F5C" w14:textId="77777777" w:rsidR="004D3404" w:rsidRPr="004D3404" w:rsidRDefault="004D3404" w:rsidP="0047252C">
      <w:pPr>
        <w:pStyle w:val="4"/>
        <w:rPr>
          <w:lang w:bidi="zh-CN"/>
        </w:rPr>
      </w:pPr>
      <w:r>
        <w:rPr>
          <w:lang w:val="en"/>
        </w:rPr>
        <w:t>Dukou Town Central Health Center, Jinshi City, Hunan Province</w:t>
      </w:r>
    </w:p>
    <w:p w14:paraId="75680970" w14:textId="5EAE05C3" w:rsidR="00AA65E7" w:rsidRPr="004D3404" w:rsidRDefault="00AA65E7" w:rsidP="00AA65E7">
      <w:pPr>
        <w:rPr>
          <w:lang w:bidi="zh-CN"/>
        </w:rPr>
      </w:pPr>
      <w:r w:rsidRPr="004D3404">
        <w:rPr>
          <w:lang w:bidi="zh-CN"/>
        </w:rPr>
        <w:t>1991</w:t>
      </w:r>
      <w:r w:rsidR="00220E96">
        <w:rPr>
          <w:rFonts w:hint="eastAsia"/>
          <w:lang w:val="zh-CN" w:bidi="zh-CN"/>
        </w:rPr>
        <w:t>-</w:t>
      </w:r>
      <w:r w:rsidRPr="004D3404">
        <w:rPr>
          <w:rFonts w:hint="eastAsia"/>
          <w:lang w:bidi="zh-CN"/>
        </w:rPr>
        <w:t>1</w:t>
      </w:r>
      <w:r w:rsidRPr="004D3404">
        <w:rPr>
          <w:lang w:bidi="zh-CN"/>
        </w:rPr>
        <w:t>2</w:t>
      </w:r>
      <w:r w:rsidR="00220E96">
        <w:rPr>
          <w:rFonts w:hint="eastAsia"/>
          <w:lang w:val="zh-CN" w:bidi="zh-CN"/>
        </w:rPr>
        <w:t>~</w:t>
      </w:r>
      <w:r w:rsidRPr="004D3404">
        <w:rPr>
          <w:rFonts w:hint="eastAsia"/>
          <w:lang w:bidi="zh-CN"/>
        </w:rPr>
        <w:t>2</w:t>
      </w:r>
      <w:r w:rsidRPr="004D3404">
        <w:rPr>
          <w:lang w:bidi="zh-CN"/>
        </w:rPr>
        <w:t>000</w:t>
      </w:r>
      <w:r w:rsidR="00220E96">
        <w:rPr>
          <w:rFonts w:hint="eastAsia"/>
          <w:lang w:val="zh-CN" w:bidi="zh-CN"/>
        </w:rPr>
        <w:t>-</w:t>
      </w:r>
      <w:r w:rsidRPr="004D3404">
        <w:rPr>
          <w:rFonts w:hint="eastAsia"/>
          <w:lang w:bidi="zh-CN"/>
        </w:rPr>
        <w:t>7</w:t>
      </w:r>
    </w:p>
    <w:p w14:paraId="698A5004" w14:textId="156D7392" w:rsidR="004D3404" w:rsidRPr="004D3404" w:rsidRDefault="004D3404" w:rsidP="00F723CA">
      <w:pPr>
        <w:rPr>
          <w:lang w:bidi="zh-CN"/>
        </w:rPr>
      </w:pPr>
      <w:r>
        <w:t>I ha</w:t>
      </w:r>
      <w:r w:rsidR="00F630EE">
        <w:t>ve</w:t>
      </w:r>
      <w:r>
        <w:rPr>
          <w:lang w:val="en"/>
        </w:rPr>
        <w:t xml:space="preserve"> served as clinician, director of inpatient department and dean of business.</w:t>
      </w:r>
    </w:p>
    <w:sdt>
      <w:sdtPr>
        <w:id w:val="1394549341"/>
        <w:placeholder>
          <w:docPart w:val="2E893ED014ED49F49139CFCC04354C8E"/>
        </w:placeholder>
        <w:temporary/>
        <w:showingPlcHdr/>
        <w15:appearance w15:val="hidden"/>
      </w:sdtPr>
      <w:sdtContent>
        <w:p w14:paraId="46A1A29C" w14:textId="324B37F5" w:rsidR="00F630EE" w:rsidRDefault="00F630EE" w:rsidP="00BF0FE0">
          <w:pPr>
            <w:pStyle w:val="2"/>
            <w:rPr>
              <w:rFonts w:cstheme="minorBidi"/>
              <w:b w:val="0"/>
              <w:bCs w:val="0"/>
              <w:caps w:val="0"/>
              <w:sz w:val="18"/>
              <w:szCs w:val="22"/>
            </w:rPr>
          </w:pPr>
          <w:r w:rsidRPr="00000B54">
            <w:rPr>
              <w:lang w:val="en"/>
            </w:rPr>
            <w:t>Educational background</w:t>
          </w:r>
        </w:p>
      </w:sdtContent>
    </w:sdt>
    <w:p w14:paraId="78A1273A" w14:textId="279BCA97" w:rsidR="00A06E7D" w:rsidRPr="00A06E7D" w:rsidRDefault="00A06E7D" w:rsidP="00D815EA">
      <w:pPr>
        <w:pStyle w:val="4"/>
        <w:rPr>
          <w:lang w:bidi="zh-CN"/>
        </w:rPr>
      </w:pPr>
      <w:r w:rsidRPr="00F8239D">
        <w:rPr>
          <w:lang w:val="en"/>
        </w:rPr>
        <w:t xml:space="preserve">Major </w:t>
      </w:r>
      <w:r>
        <w:rPr>
          <w:lang w:val="en"/>
        </w:rPr>
        <w:t xml:space="preserve">in Traditional Chinese Medicine at Changde Medical </w:t>
      </w:r>
      <w:r w:rsidR="00A27D67">
        <w:rPr>
          <w:lang w:val="en"/>
        </w:rPr>
        <w:t>College</w:t>
      </w:r>
    </w:p>
    <w:p w14:paraId="5EA0E793" w14:textId="77777777" w:rsidR="00D142F4" w:rsidRPr="00000B54" w:rsidRDefault="00D142F4" w:rsidP="00D72ABE">
      <w:pPr>
        <w:pStyle w:val="a3"/>
      </w:pPr>
      <w:r>
        <w:rPr>
          <w:lang w:val="en"/>
        </w:rPr>
        <w:t>Graduated in January 1991</w:t>
      </w:r>
    </w:p>
    <w:p w14:paraId="2FC81D27" w14:textId="0EA7DCC3" w:rsidR="00736F67" w:rsidRDefault="003C78CF" w:rsidP="00736F67">
      <w:pPr>
        <w:pStyle w:val="4"/>
        <w:rPr>
          <w:lang w:val="en"/>
        </w:rPr>
      </w:pPr>
      <w:r w:rsidRPr="00746B35">
        <w:rPr>
          <w:lang w:val="en"/>
        </w:rPr>
        <w:t xml:space="preserve">Major in Traditional Chinese Medicine, Shanghai University of Traditional Chinese Medicine </w:t>
      </w:r>
      <w:r>
        <w:rPr>
          <w:lang w:val="en"/>
        </w:rPr>
        <w:t>(self-examination).</w:t>
      </w:r>
      <w:r w:rsidR="00BE4053">
        <w:rPr>
          <w:lang w:val="en"/>
        </w:rPr>
        <w:t xml:space="preserve">   </w:t>
      </w:r>
      <w:r w:rsidR="00F26396" w:rsidRPr="00736F67">
        <w:rPr>
          <w:b w:val="0"/>
          <w:lang w:val="en"/>
        </w:rPr>
        <w:t>Graduated in February</w:t>
      </w:r>
      <w:r w:rsidR="00736F67" w:rsidRPr="00736F67">
        <w:rPr>
          <w:b w:val="0"/>
          <w:lang w:val="en"/>
        </w:rPr>
        <w:t xml:space="preserve"> </w:t>
      </w:r>
      <w:r w:rsidR="00F26396" w:rsidRPr="00736F67">
        <w:rPr>
          <w:b w:val="0"/>
          <w:lang w:val="en"/>
        </w:rPr>
        <w:t>2004</w:t>
      </w:r>
    </w:p>
    <w:p w14:paraId="5CE2B8A3" w14:textId="15C4D327" w:rsidR="00AA65E7" w:rsidRPr="007D18C4" w:rsidRDefault="007D18C4" w:rsidP="007D18C4">
      <w:pPr>
        <w:pStyle w:val="2"/>
      </w:pPr>
      <w:r>
        <w:lastRenderedPageBreak/>
        <w:t>sPHERE &amp; ME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53"/>
        <w:gridCol w:w="1974"/>
        <w:gridCol w:w="3073"/>
        <w:gridCol w:w="1296"/>
      </w:tblGrid>
      <w:tr w:rsidR="00AA65E7" w:rsidRPr="00A14C51" w14:paraId="127EE930" w14:textId="77777777" w:rsidTr="00AA65E7">
        <w:tc>
          <w:tcPr>
            <w:tcW w:w="1177" w:type="pct"/>
          </w:tcPr>
          <w:p w14:paraId="650B3573" w14:textId="77777777" w:rsidR="00AA65E7" w:rsidRPr="00A14C51" w:rsidRDefault="00AA65E7" w:rsidP="00C17305">
            <w:pPr>
              <w:jc w:val="center"/>
              <w:rPr>
                <w:b/>
              </w:rPr>
            </w:pPr>
            <w:r w:rsidRPr="00A14C51">
              <w:rPr>
                <w:rFonts w:hint="eastAsia"/>
                <w:b/>
              </w:rPr>
              <w:t>D</w:t>
            </w:r>
            <w:r w:rsidRPr="00A14C51">
              <w:rPr>
                <w:b/>
              </w:rPr>
              <w:t>ate</w:t>
            </w:r>
          </w:p>
        </w:tc>
        <w:tc>
          <w:tcPr>
            <w:tcW w:w="1190" w:type="pct"/>
          </w:tcPr>
          <w:p w14:paraId="7A0E6D04" w14:textId="77777777" w:rsidR="00AA65E7" w:rsidRPr="00A14C51" w:rsidRDefault="00AA65E7" w:rsidP="00C17305">
            <w:pPr>
              <w:jc w:val="center"/>
              <w:rPr>
                <w:b/>
              </w:rPr>
            </w:pPr>
            <w:r w:rsidRPr="00A14C51">
              <w:rPr>
                <w:rFonts w:ascii="Arial" w:hAnsi="Arial" w:cs="Arial"/>
                <w:b/>
              </w:rPr>
              <w:t>Facilitator</w:t>
            </w:r>
          </w:p>
        </w:tc>
        <w:tc>
          <w:tcPr>
            <w:tcW w:w="1852" w:type="pct"/>
          </w:tcPr>
          <w:p w14:paraId="16793668" w14:textId="77777777" w:rsidR="00AA65E7" w:rsidRPr="00A14C51" w:rsidRDefault="00AA65E7" w:rsidP="00C17305">
            <w:pPr>
              <w:jc w:val="center"/>
              <w:rPr>
                <w:b/>
              </w:rPr>
            </w:pPr>
            <w:r w:rsidRPr="00A14C51">
              <w:rPr>
                <w:rFonts w:hint="eastAsia"/>
                <w:b/>
              </w:rPr>
              <w:t>T</w:t>
            </w:r>
            <w:r w:rsidRPr="00A14C51">
              <w:rPr>
                <w:b/>
              </w:rPr>
              <w:t>raining Content</w:t>
            </w:r>
          </w:p>
        </w:tc>
        <w:tc>
          <w:tcPr>
            <w:tcW w:w="781" w:type="pct"/>
          </w:tcPr>
          <w:p w14:paraId="4328E250" w14:textId="77777777" w:rsidR="00AA65E7" w:rsidRPr="00A14C51" w:rsidRDefault="00AA65E7" w:rsidP="00C17305">
            <w:pPr>
              <w:jc w:val="center"/>
              <w:rPr>
                <w:b/>
              </w:rPr>
            </w:pPr>
            <w:r w:rsidRPr="00A14C51">
              <w:rPr>
                <w:b/>
              </w:rPr>
              <w:t>Role</w:t>
            </w:r>
          </w:p>
        </w:tc>
      </w:tr>
      <w:tr w:rsidR="00AA65E7" w:rsidRPr="00A14C51" w14:paraId="78AA9370" w14:textId="77777777" w:rsidTr="00AA65E7">
        <w:tc>
          <w:tcPr>
            <w:tcW w:w="1177" w:type="pct"/>
          </w:tcPr>
          <w:p w14:paraId="29C48CE9" w14:textId="77777777" w:rsidR="00AA65E7" w:rsidRPr="00AA65E7" w:rsidRDefault="00AA65E7" w:rsidP="00AA65E7">
            <w:pPr>
              <w:rPr>
                <w:bCs/>
              </w:rPr>
            </w:pPr>
            <w:r w:rsidRPr="00AA65E7">
              <w:rPr>
                <w:rFonts w:hint="eastAsia"/>
                <w:bCs/>
              </w:rPr>
              <w:t>2</w:t>
            </w:r>
            <w:r w:rsidRPr="00AA65E7">
              <w:rPr>
                <w:bCs/>
              </w:rPr>
              <w:t>023-5-11~5-12</w:t>
            </w:r>
          </w:p>
        </w:tc>
        <w:tc>
          <w:tcPr>
            <w:tcW w:w="1190" w:type="pct"/>
          </w:tcPr>
          <w:p w14:paraId="745EA281" w14:textId="77777777" w:rsidR="00AA65E7" w:rsidRPr="00A14C51" w:rsidRDefault="00AA65E7" w:rsidP="007D18C4">
            <w:pPr>
              <w:rPr>
                <w:rFonts w:ascii="Arial" w:hAnsi="Arial" w:cs="Arial"/>
                <w:b/>
              </w:rPr>
            </w:pPr>
            <w:r>
              <w:rPr>
                <w:rFonts w:hint="eastAsia"/>
                <w:bCs/>
              </w:rPr>
              <w:t>Lei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Guangqing</w:t>
            </w:r>
          </w:p>
        </w:tc>
        <w:tc>
          <w:tcPr>
            <w:tcW w:w="1852" w:type="pct"/>
          </w:tcPr>
          <w:p w14:paraId="6D8D2339" w14:textId="77777777" w:rsidR="00AA65E7" w:rsidRPr="00A14C51" w:rsidRDefault="00AA65E7" w:rsidP="00C17305">
            <w:pPr>
              <w:rPr>
                <w:b/>
              </w:rPr>
            </w:pPr>
            <w:r>
              <w:rPr>
                <w:rFonts w:hint="eastAsia"/>
                <w:bCs/>
              </w:rPr>
              <w:t>Sphere</w:t>
            </w:r>
            <w:r>
              <w:rPr>
                <w:bCs/>
              </w:rPr>
              <w:t xml:space="preserve"> 2018 </w:t>
            </w:r>
            <w:r>
              <w:rPr>
                <w:rFonts w:hint="eastAsia"/>
                <w:bCs/>
              </w:rPr>
              <w:t>Chinese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Edition</w:t>
            </w:r>
          </w:p>
        </w:tc>
        <w:tc>
          <w:tcPr>
            <w:tcW w:w="781" w:type="pct"/>
          </w:tcPr>
          <w:p w14:paraId="5A8D455B" w14:textId="77777777" w:rsidR="00AA65E7" w:rsidRPr="00A14C51" w:rsidRDefault="00AA65E7" w:rsidP="00C17305">
            <w:pPr>
              <w:jc w:val="center"/>
              <w:rPr>
                <w:b/>
              </w:rPr>
            </w:pPr>
            <w:r w:rsidRPr="00001167">
              <w:rPr>
                <w:bCs/>
              </w:rPr>
              <w:t>Facilitator</w:t>
            </w:r>
          </w:p>
        </w:tc>
      </w:tr>
      <w:tr w:rsidR="00AA65E7" w:rsidRPr="00A14C51" w14:paraId="19599203" w14:textId="77777777" w:rsidTr="00AA65E7">
        <w:tc>
          <w:tcPr>
            <w:tcW w:w="1177" w:type="pct"/>
          </w:tcPr>
          <w:p w14:paraId="42E738A8" w14:textId="77777777" w:rsidR="00AA65E7" w:rsidRPr="00AA65E7" w:rsidRDefault="00AA65E7" w:rsidP="00AA65E7">
            <w:pPr>
              <w:rPr>
                <w:bCs/>
              </w:rPr>
            </w:pPr>
            <w:r w:rsidRPr="00AA65E7">
              <w:rPr>
                <w:rFonts w:hint="eastAsia"/>
                <w:bCs/>
              </w:rPr>
              <w:t>2</w:t>
            </w:r>
            <w:r w:rsidRPr="00AA65E7">
              <w:rPr>
                <w:bCs/>
              </w:rPr>
              <w:t>023-5-9~5-10</w:t>
            </w:r>
          </w:p>
        </w:tc>
        <w:tc>
          <w:tcPr>
            <w:tcW w:w="1190" w:type="pct"/>
          </w:tcPr>
          <w:p w14:paraId="3B75605F" w14:textId="77777777" w:rsidR="00AA65E7" w:rsidRPr="00A14C51" w:rsidRDefault="00AA65E7" w:rsidP="007D18C4">
            <w:pPr>
              <w:rPr>
                <w:rFonts w:ascii="Arial" w:hAnsi="Arial" w:cs="Arial"/>
                <w:b/>
              </w:rPr>
            </w:pPr>
            <w:r>
              <w:rPr>
                <w:rFonts w:hint="eastAsia"/>
                <w:bCs/>
              </w:rPr>
              <w:t>Lei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Guangqing</w:t>
            </w:r>
          </w:p>
        </w:tc>
        <w:tc>
          <w:tcPr>
            <w:tcW w:w="1852" w:type="pct"/>
          </w:tcPr>
          <w:p w14:paraId="20FEE019" w14:textId="77777777" w:rsidR="00AA65E7" w:rsidRPr="00A14C51" w:rsidRDefault="00AA65E7" w:rsidP="00C17305">
            <w:pPr>
              <w:rPr>
                <w:b/>
              </w:rPr>
            </w:pPr>
            <w:r>
              <w:rPr>
                <w:rFonts w:hint="eastAsia"/>
                <w:bCs/>
              </w:rPr>
              <w:t>Sphere</w:t>
            </w:r>
            <w:r>
              <w:rPr>
                <w:bCs/>
              </w:rPr>
              <w:t xml:space="preserve"> 2018 </w:t>
            </w:r>
            <w:r>
              <w:rPr>
                <w:rFonts w:hint="eastAsia"/>
                <w:bCs/>
              </w:rPr>
              <w:t>Chinese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Edition</w:t>
            </w:r>
          </w:p>
        </w:tc>
        <w:tc>
          <w:tcPr>
            <w:tcW w:w="781" w:type="pct"/>
          </w:tcPr>
          <w:p w14:paraId="6CE7F2C6" w14:textId="77777777" w:rsidR="00AA65E7" w:rsidRPr="00A14C51" w:rsidRDefault="00AA65E7" w:rsidP="00C17305">
            <w:pPr>
              <w:jc w:val="center"/>
              <w:rPr>
                <w:b/>
              </w:rPr>
            </w:pPr>
            <w:r w:rsidRPr="00001167">
              <w:rPr>
                <w:bCs/>
              </w:rPr>
              <w:t>Facilitator</w:t>
            </w:r>
          </w:p>
        </w:tc>
      </w:tr>
      <w:tr w:rsidR="00AA65E7" w:rsidRPr="00A14C51" w14:paraId="3EB08AA1" w14:textId="77777777" w:rsidTr="00AA65E7">
        <w:tc>
          <w:tcPr>
            <w:tcW w:w="1177" w:type="pct"/>
          </w:tcPr>
          <w:p w14:paraId="1C434F24" w14:textId="77777777" w:rsidR="00AA65E7" w:rsidRPr="00A14C51" w:rsidRDefault="00AA65E7" w:rsidP="00C17305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023-4-8~4-12</w:t>
            </w:r>
          </w:p>
        </w:tc>
        <w:tc>
          <w:tcPr>
            <w:tcW w:w="1190" w:type="pct"/>
          </w:tcPr>
          <w:p w14:paraId="5D3FC795" w14:textId="77777777" w:rsidR="00AA65E7" w:rsidRPr="00A14C51" w:rsidRDefault="00AA65E7" w:rsidP="007D18C4">
            <w:pPr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  <w:r>
              <w:rPr>
                <w:bCs/>
              </w:rPr>
              <w:t>ui Yazhou</w:t>
            </w:r>
          </w:p>
        </w:tc>
        <w:tc>
          <w:tcPr>
            <w:tcW w:w="1852" w:type="pct"/>
          </w:tcPr>
          <w:p w14:paraId="72D87F1C" w14:textId="77777777" w:rsidR="00AA65E7" w:rsidRPr="00A14C51" w:rsidRDefault="00AA65E7" w:rsidP="00C17305">
            <w:pPr>
              <w:rPr>
                <w:bCs/>
              </w:rPr>
            </w:pPr>
            <w:r>
              <w:rPr>
                <w:rFonts w:hint="eastAsia"/>
                <w:bCs/>
              </w:rPr>
              <w:t>Sphere</w:t>
            </w:r>
            <w:r>
              <w:rPr>
                <w:bCs/>
              </w:rPr>
              <w:t xml:space="preserve"> 2018 </w:t>
            </w:r>
            <w:r>
              <w:rPr>
                <w:rFonts w:hint="eastAsia"/>
                <w:bCs/>
              </w:rPr>
              <w:t>Chinese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Edition</w:t>
            </w:r>
          </w:p>
        </w:tc>
        <w:tc>
          <w:tcPr>
            <w:tcW w:w="781" w:type="pct"/>
          </w:tcPr>
          <w:p w14:paraId="76914928" w14:textId="77777777" w:rsidR="00AA65E7" w:rsidRPr="00A14C51" w:rsidRDefault="00AA65E7" w:rsidP="00C17305">
            <w:pPr>
              <w:jc w:val="center"/>
              <w:rPr>
                <w:bCs/>
              </w:rPr>
            </w:pPr>
            <w:r w:rsidRPr="00A14C51">
              <w:rPr>
                <w:rFonts w:ascii="Arial" w:hAnsi="Arial" w:cs="Arial"/>
                <w:bCs/>
              </w:rPr>
              <w:t>Co-facilitator</w:t>
            </w:r>
          </w:p>
        </w:tc>
      </w:tr>
      <w:tr w:rsidR="00AA65E7" w:rsidRPr="00A14C51" w14:paraId="58AFBCC2" w14:textId="77777777" w:rsidTr="00AA65E7">
        <w:tc>
          <w:tcPr>
            <w:tcW w:w="1177" w:type="pct"/>
          </w:tcPr>
          <w:p w14:paraId="15C30926" w14:textId="687B72CC" w:rsidR="00AA65E7" w:rsidRPr="00A14C51" w:rsidRDefault="00AA65E7" w:rsidP="00C17305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022-8-12~8-17</w:t>
            </w:r>
          </w:p>
        </w:tc>
        <w:tc>
          <w:tcPr>
            <w:tcW w:w="1190" w:type="pct"/>
          </w:tcPr>
          <w:p w14:paraId="7642B54B" w14:textId="77777777" w:rsidR="00AA65E7" w:rsidRPr="00A14C51" w:rsidRDefault="00AA65E7" w:rsidP="007D18C4">
            <w:pPr>
              <w:rPr>
                <w:bCs/>
              </w:rPr>
            </w:pPr>
            <w:r>
              <w:rPr>
                <w:rFonts w:hint="eastAsia"/>
                <w:bCs/>
              </w:rPr>
              <w:t>Lei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Guangqing</w:t>
            </w:r>
          </w:p>
        </w:tc>
        <w:tc>
          <w:tcPr>
            <w:tcW w:w="1852" w:type="pct"/>
          </w:tcPr>
          <w:p w14:paraId="7831EAD0" w14:textId="77777777" w:rsidR="00AA65E7" w:rsidRPr="00A14C51" w:rsidRDefault="00AA65E7" w:rsidP="00C17305">
            <w:pPr>
              <w:rPr>
                <w:bCs/>
              </w:rPr>
            </w:pPr>
            <w:r>
              <w:rPr>
                <w:rFonts w:hint="eastAsia"/>
                <w:bCs/>
              </w:rPr>
              <w:t>Sphere</w:t>
            </w:r>
            <w:r>
              <w:rPr>
                <w:bCs/>
              </w:rPr>
              <w:t xml:space="preserve"> 2018 </w:t>
            </w:r>
            <w:r>
              <w:rPr>
                <w:rFonts w:hint="eastAsia"/>
                <w:bCs/>
              </w:rPr>
              <w:t>Chinese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Edition</w:t>
            </w:r>
          </w:p>
        </w:tc>
        <w:tc>
          <w:tcPr>
            <w:tcW w:w="781" w:type="pct"/>
          </w:tcPr>
          <w:p w14:paraId="2E0A3569" w14:textId="77777777" w:rsidR="00AA65E7" w:rsidRPr="00A14C51" w:rsidRDefault="00AA65E7" w:rsidP="00C17305">
            <w:pPr>
              <w:jc w:val="center"/>
              <w:rPr>
                <w:bCs/>
              </w:rPr>
            </w:pPr>
            <w:r w:rsidRPr="00001167">
              <w:rPr>
                <w:bCs/>
              </w:rPr>
              <w:t>Facilitator</w:t>
            </w:r>
          </w:p>
        </w:tc>
      </w:tr>
      <w:tr w:rsidR="00AA65E7" w:rsidRPr="00A14C51" w14:paraId="397F931F" w14:textId="77777777" w:rsidTr="00AA65E7">
        <w:tc>
          <w:tcPr>
            <w:tcW w:w="1177" w:type="pct"/>
          </w:tcPr>
          <w:p w14:paraId="68E9407B" w14:textId="77777777" w:rsidR="00AA65E7" w:rsidRPr="00A14C51" w:rsidRDefault="00AA65E7" w:rsidP="00C17305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021-9-1~9-5</w:t>
            </w:r>
          </w:p>
        </w:tc>
        <w:tc>
          <w:tcPr>
            <w:tcW w:w="1190" w:type="pct"/>
          </w:tcPr>
          <w:p w14:paraId="575B9F00" w14:textId="77777777" w:rsidR="00AA65E7" w:rsidRPr="00A14C51" w:rsidRDefault="00AA65E7" w:rsidP="007D18C4">
            <w:pPr>
              <w:rPr>
                <w:bCs/>
              </w:rPr>
            </w:pPr>
            <w:r w:rsidRPr="00A14C51">
              <w:rPr>
                <w:rFonts w:ascii="Arial" w:eastAsia="PMingLiU" w:hAnsi="Arial" w:cs="Arial"/>
                <w:bCs/>
                <w:lang w:eastAsia="zh-TW"/>
              </w:rPr>
              <w:t>Chris Wong</w:t>
            </w:r>
          </w:p>
        </w:tc>
        <w:tc>
          <w:tcPr>
            <w:tcW w:w="1852" w:type="pct"/>
          </w:tcPr>
          <w:p w14:paraId="70EFA78D" w14:textId="77777777" w:rsidR="00AA65E7" w:rsidRPr="00A14C51" w:rsidRDefault="00AA65E7" w:rsidP="00C17305">
            <w:pPr>
              <w:rPr>
                <w:bCs/>
              </w:rPr>
            </w:pPr>
            <w:r>
              <w:rPr>
                <w:rFonts w:hint="eastAsia"/>
                <w:bCs/>
              </w:rPr>
              <w:t>TOT</w:t>
            </w:r>
          </w:p>
        </w:tc>
        <w:tc>
          <w:tcPr>
            <w:tcW w:w="781" w:type="pct"/>
          </w:tcPr>
          <w:p w14:paraId="34FBC349" w14:textId="77777777" w:rsidR="00AA65E7" w:rsidRPr="00A14C51" w:rsidRDefault="00AA65E7" w:rsidP="00C17305">
            <w:pPr>
              <w:jc w:val="center"/>
              <w:rPr>
                <w:bCs/>
              </w:rPr>
            </w:pPr>
            <w:r w:rsidRPr="00A14C51">
              <w:rPr>
                <w:rFonts w:hint="eastAsia"/>
                <w:bCs/>
              </w:rPr>
              <w:t>Trainee</w:t>
            </w:r>
          </w:p>
        </w:tc>
      </w:tr>
      <w:tr w:rsidR="00C14956" w:rsidRPr="00A14C51" w14:paraId="0DECA8D9" w14:textId="77777777" w:rsidTr="00AA65E7">
        <w:tc>
          <w:tcPr>
            <w:tcW w:w="1177" w:type="pct"/>
          </w:tcPr>
          <w:p w14:paraId="6E3BF0AA" w14:textId="77777777" w:rsidR="00C14956" w:rsidRDefault="00C14956" w:rsidP="00C14956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019-12-10</w:t>
            </w:r>
          </w:p>
        </w:tc>
        <w:tc>
          <w:tcPr>
            <w:tcW w:w="1190" w:type="pct"/>
          </w:tcPr>
          <w:p w14:paraId="0C8C92E3" w14:textId="77777777" w:rsidR="00C14956" w:rsidRPr="00A14C51" w:rsidRDefault="00C14956" w:rsidP="007D18C4">
            <w:pPr>
              <w:rPr>
                <w:rFonts w:ascii="Arial" w:eastAsia="PMingLiU" w:hAnsi="Arial" w:cs="Arial"/>
                <w:bCs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bCs/>
              </w:rPr>
              <w:t>Lei</w:t>
            </w:r>
            <w:r>
              <w:rPr>
                <w:rFonts w:asciiTheme="minorEastAsia" w:eastAsiaTheme="minorEastAsia" w:hAnsiTheme="minorEastAsia" w:cs="Arial"/>
                <w:bCs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bCs/>
              </w:rPr>
              <w:t>Guangqing</w:t>
            </w:r>
          </w:p>
        </w:tc>
        <w:tc>
          <w:tcPr>
            <w:tcW w:w="1852" w:type="pct"/>
          </w:tcPr>
          <w:p w14:paraId="31B551A6" w14:textId="77777777" w:rsidR="00C14956" w:rsidRPr="00C14956" w:rsidRDefault="00C14956" w:rsidP="00C14956">
            <w:pPr>
              <w:rPr>
                <w:bCs/>
              </w:rPr>
            </w:pPr>
            <w:r w:rsidRPr="00C14956">
              <w:rPr>
                <w:bCs/>
              </w:rPr>
              <w:t>International Humanitarian Relief Standards Seminar cum</w:t>
            </w:r>
          </w:p>
          <w:p w14:paraId="07EBBBF3" w14:textId="140A1610" w:rsidR="00C14956" w:rsidRPr="00C14956" w:rsidRDefault="00C14956" w:rsidP="00C14956">
            <w:pPr>
              <w:rPr>
                <w:bCs/>
              </w:rPr>
            </w:pPr>
            <w:r w:rsidRPr="00C14956">
              <w:rPr>
                <w:bCs/>
              </w:rPr>
              <w:t>Sphere Project Handbook 2018 Chinese Edition Launch Event</w:t>
            </w:r>
          </w:p>
        </w:tc>
        <w:tc>
          <w:tcPr>
            <w:tcW w:w="781" w:type="pct"/>
          </w:tcPr>
          <w:p w14:paraId="79961691" w14:textId="078A9C47" w:rsidR="00C14956" w:rsidRPr="00A14C51" w:rsidRDefault="00C14956" w:rsidP="00C14956">
            <w:pPr>
              <w:jc w:val="center"/>
              <w:rPr>
                <w:bCs/>
              </w:rPr>
            </w:pPr>
            <w:r>
              <w:rPr>
                <w:rFonts w:ascii="Arial" w:hAnsi="Arial" w:cs="Arial" w:hint="eastAsia"/>
                <w:bCs/>
              </w:rPr>
              <w:t>Officer</w:t>
            </w:r>
          </w:p>
        </w:tc>
      </w:tr>
      <w:tr w:rsidR="00C14956" w:rsidRPr="00A14C51" w14:paraId="645B42B2" w14:textId="77777777" w:rsidTr="00AA65E7">
        <w:tc>
          <w:tcPr>
            <w:tcW w:w="1177" w:type="pct"/>
          </w:tcPr>
          <w:p w14:paraId="4B163D29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2</w:t>
            </w:r>
            <w:r w:rsidRPr="00A14C51">
              <w:rPr>
                <w:bCs/>
              </w:rPr>
              <w:t>019-7-14~7-16</w:t>
            </w:r>
          </w:p>
        </w:tc>
        <w:tc>
          <w:tcPr>
            <w:tcW w:w="1190" w:type="pct"/>
          </w:tcPr>
          <w:p w14:paraId="2F352DCE" w14:textId="77777777" w:rsidR="00C14956" w:rsidRPr="00A14C51" w:rsidRDefault="00C14956" w:rsidP="00C14956">
            <w:pPr>
              <w:rPr>
                <w:rFonts w:ascii="Arial" w:eastAsia="PMingLiU" w:hAnsi="Arial" w:cs="Arial"/>
                <w:bCs/>
                <w:lang w:eastAsia="zh-TW"/>
              </w:rPr>
            </w:pPr>
            <w:r w:rsidRPr="00A14C51">
              <w:rPr>
                <w:rFonts w:ascii="Arial" w:eastAsia="PMingLiU" w:hAnsi="Arial" w:cs="Arial"/>
                <w:bCs/>
                <w:lang w:eastAsia="zh-TW"/>
              </w:rPr>
              <w:t>Chris Wong</w:t>
            </w:r>
          </w:p>
        </w:tc>
        <w:tc>
          <w:tcPr>
            <w:tcW w:w="1852" w:type="pct"/>
          </w:tcPr>
          <w:p w14:paraId="262AFE7F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CHS、CASH</w:t>
            </w:r>
            <w:r w:rsidRPr="00A14C51">
              <w:rPr>
                <w:bCs/>
              </w:rPr>
              <w:t>&amp;</w:t>
            </w:r>
            <w:r w:rsidRPr="00A14C51">
              <w:rPr>
                <w:rFonts w:hint="eastAsia"/>
                <w:bCs/>
                <w:color w:val="000000"/>
              </w:rPr>
              <w:t>CPMS</w:t>
            </w:r>
          </w:p>
        </w:tc>
        <w:tc>
          <w:tcPr>
            <w:tcW w:w="781" w:type="pct"/>
          </w:tcPr>
          <w:p w14:paraId="5A720CA0" w14:textId="0EA75DCD" w:rsidR="00C14956" w:rsidRPr="00A14C51" w:rsidRDefault="00C14956" w:rsidP="00C14956">
            <w:pPr>
              <w:jc w:val="center"/>
              <w:rPr>
                <w:rFonts w:ascii="Arial" w:hAnsi="Arial" w:cs="Arial"/>
                <w:bCs/>
              </w:rPr>
            </w:pPr>
            <w:r w:rsidRPr="00A14C51">
              <w:rPr>
                <w:rFonts w:ascii="Arial" w:hAnsi="Arial" w:cs="Arial"/>
                <w:bCs/>
              </w:rPr>
              <w:t>Co-facilitator</w:t>
            </w:r>
          </w:p>
        </w:tc>
      </w:tr>
      <w:tr w:rsidR="00C14956" w:rsidRPr="00A14C51" w14:paraId="41C01748" w14:textId="77777777" w:rsidTr="00AA65E7">
        <w:trPr>
          <w:trHeight w:val="300"/>
        </w:trPr>
        <w:tc>
          <w:tcPr>
            <w:tcW w:w="1177" w:type="pct"/>
          </w:tcPr>
          <w:p w14:paraId="1C1A8813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2016-9-19~</w:t>
            </w:r>
            <w:r w:rsidRPr="00A14C51">
              <w:rPr>
                <w:bCs/>
              </w:rPr>
              <w:t>9-</w:t>
            </w:r>
            <w:r w:rsidRPr="00A14C51">
              <w:rPr>
                <w:rFonts w:hint="eastAsia"/>
                <w:bCs/>
              </w:rPr>
              <w:t>23</w:t>
            </w:r>
          </w:p>
        </w:tc>
        <w:tc>
          <w:tcPr>
            <w:tcW w:w="1190" w:type="pct"/>
          </w:tcPr>
          <w:p w14:paraId="40E2F979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bCs/>
              </w:rPr>
              <w:t>Patrick J. Melancon</w:t>
            </w:r>
          </w:p>
        </w:tc>
        <w:tc>
          <w:tcPr>
            <w:tcW w:w="1852" w:type="pct"/>
          </w:tcPr>
          <w:p w14:paraId="5E89761D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Sphere</w:t>
            </w:r>
            <w:r>
              <w:rPr>
                <w:bCs/>
              </w:rPr>
              <w:t xml:space="preserve"> 2011</w:t>
            </w:r>
            <w:r w:rsidRPr="00A14C51">
              <w:rPr>
                <w:bCs/>
              </w:rPr>
              <w:t xml:space="preserve"> (Beijing)</w:t>
            </w:r>
          </w:p>
        </w:tc>
        <w:tc>
          <w:tcPr>
            <w:tcW w:w="781" w:type="pct"/>
          </w:tcPr>
          <w:p w14:paraId="5A852A99" w14:textId="6217C6DC" w:rsidR="00C14956" w:rsidRPr="00A14C51" w:rsidRDefault="00C14956" w:rsidP="00C14956">
            <w:pPr>
              <w:jc w:val="center"/>
              <w:rPr>
                <w:bCs/>
                <w:highlight w:val="yellow"/>
              </w:rPr>
            </w:pPr>
            <w:r>
              <w:rPr>
                <w:rFonts w:ascii="Arial" w:hAnsi="Arial" w:cs="Arial" w:hint="eastAsia"/>
                <w:bCs/>
              </w:rPr>
              <w:t>Officer</w:t>
            </w:r>
          </w:p>
        </w:tc>
      </w:tr>
      <w:tr w:rsidR="00C14956" w:rsidRPr="00A14C51" w14:paraId="6A1793CA" w14:textId="77777777" w:rsidTr="00AA65E7">
        <w:trPr>
          <w:trHeight w:val="330"/>
        </w:trPr>
        <w:tc>
          <w:tcPr>
            <w:tcW w:w="1177" w:type="pct"/>
          </w:tcPr>
          <w:p w14:paraId="014A0DFC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2</w:t>
            </w:r>
            <w:r w:rsidRPr="00A14C51">
              <w:rPr>
                <w:bCs/>
              </w:rPr>
              <w:t>016</w:t>
            </w:r>
            <w:r w:rsidRPr="00A14C51">
              <w:rPr>
                <w:rFonts w:hint="eastAsia"/>
                <w:bCs/>
              </w:rPr>
              <w:t>-6-12~</w:t>
            </w:r>
            <w:r w:rsidRPr="00A14C51">
              <w:rPr>
                <w:bCs/>
              </w:rPr>
              <w:t>6-</w:t>
            </w:r>
            <w:r w:rsidRPr="00A14C51">
              <w:rPr>
                <w:rFonts w:hint="eastAsia"/>
                <w:bCs/>
              </w:rPr>
              <w:t>16</w:t>
            </w:r>
          </w:p>
        </w:tc>
        <w:tc>
          <w:tcPr>
            <w:tcW w:w="1190" w:type="pct"/>
          </w:tcPr>
          <w:p w14:paraId="11073472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ascii="Arial" w:eastAsia="PMingLiU" w:hAnsi="Arial" w:cs="Arial"/>
                <w:bCs/>
                <w:lang w:eastAsia="zh-TW"/>
              </w:rPr>
              <w:t>Chris Wong</w:t>
            </w:r>
          </w:p>
        </w:tc>
        <w:tc>
          <w:tcPr>
            <w:tcW w:w="1852" w:type="pct"/>
          </w:tcPr>
          <w:p w14:paraId="5C73C039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Sphere</w:t>
            </w:r>
            <w:r w:rsidRPr="00A14C51">
              <w:rPr>
                <w:bCs/>
              </w:rPr>
              <w:t xml:space="preserve"> </w:t>
            </w:r>
            <w:r>
              <w:rPr>
                <w:bCs/>
              </w:rPr>
              <w:t xml:space="preserve">2011 </w:t>
            </w:r>
            <w:r w:rsidRPr="00A14C51">
              <w:rPr>
                <w:bCs/>
              </w:rPr>
              <w:t>(Hunan)</w:t>
            </w:r>
          </w:p>
        </w:tc>
        <w:tc>
          <w:tcPr>
            <w:tcW w:w="781" w:type="pct"/>
          </w:tcPr>
          <w:p w14:paraId="5FA222A2" w14:textId="1487E3B0" w:rsidR="00C14956" w:rsidRPr="00A14C51" w:rsidRDefault="00C14956" w:rsidP="00C14956">
            <w:pPr>
              <w:jc w:val="center"/>
              <w:rPr>
                <w:bCs/>
                <w:highlight w:val="yellow"/>
              </w:rPr>
            </w:pPr>
            <w:r>
              <w:rPr>
                <w:rFonts w:ascii="Arial" w:hAnsi="Arial" w:cs="Arial" w:hint="eastAsia"/>
                <w:bCs/>
              </w:rPr>
              <w:t>Officer</w:t>
            </w:r>
          </w:p>
        </w:tc>
      </w:tr>
      <w:tr w:rsidR="00C14956" w:rsidRPr="00A14C51" w14:paraId="665214AC" w14:textId="77777777" w:rsidTr="00AA65E7">
        <w:trPr>
          <w:trHeight w:val="375"/>
        </w:trPr>
        <w:tc>
          <w:tcPr>
            <w:tcW w:w="1177" w:type="pct"/>
          </w:tcPr>
          <w:p w14:paraId="258D9EA7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2015-11-29~12-4</w:t>
            </w:r>
          </w:p>
        </w:tc>
        <w:tc>
          <w:tcPr>
            <w:tcW w:w="1190" w:type="pct"/>
          </w:tcPr>
          <w:p w14:paraId="450C2038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bCs/>
              </w:rPr>
              <w:t>Patrick J. Melancon</w:t>
            </w:r>
          </w:p>
        </w:tc>
        <w:tc>
          <w:tcPr>
            <w:tcW w:w="1852" w:type="pct"/>
          </w:tcPr>
          <w:p w14:paraId="7D3CDCFB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Sphere</w:t>
            </w:r>
            <w:r>
              <w:rPr>
                <w:bCs/>
              </w:rPr>
              <w:t xml:space="preserve"> 2011</w:t>
            </w:r>
            <w:r w:rsidRPr="00A14C51">
              <w:rPr>
                <w:bCs/>
              </w:rPr>
              <w:t xml:space="preserve"> (Guiyang)</w:t>
            </w:r>
          </w:p>
        </w:tc>
        <w:tc>
          <w:tcPr>
            <w:tcW w:w="781" w:type="pct"/>
          </w:tcPr>
          <w:p w14:paraId="22F684D1" w14:textId="126621D2" w:rsidR="00C14956" w:rsidRPr="00A14C51" w:rsidRDefault="00C14956" w:rsidP="00C14956">
            <w:pPr>
              <w:jc w:val="center"/>
              <w:rPr>
                <w:bCs/>
                <w:highlight w:val="yellow"/>
              </w:rPr>
            </w:pPr>
            <w:r>
              <w:rPr>
                <w:rFonts w:ascii="Arial" w:hAnsi="Arial" w:cs="Arial" w:hint="eastAsia"/>
                <w:bCs/>
              </w:rPr>
              <w:t>Officer</w:t>
            </w:r>
          </w:p>
        </w:tc>
      </w:tr>
      <w:tr w:rsidR="00C14956" w:rsidRPr="00A14C51" w14:paraId="55170932" w14:textId="77777777" w:rsidTr="00AA65E7">
        <w:trPr>
          <w:trHeight w:val="375"/>
        </w:trPr>
        <w:tc>
          <w:tcPr>
            <w:tcW w:w="1177" w:type="pct"/>
          </w:tcPr>
          <w:p w14:paraId="75F00703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2015-8-3~</w:t>
            </w:r>
            <w:r>
              <w:rPr>
                <w:bCs/>
              </w:rPr>
              <w:t>8-</w:t>
            </w:r>
            <w:r w:rsidRPr="00A14C51">
              <w:rPr>
                <w:rFonts w:hint="eastAsia"/>
                <w:bCs/>
              </w:rPr>
              <w:t>7</w:t>
            </w:r>
          </w:p>
        </w:tc>
        <w:tc>
          <w:tcPr>
            <w:tcW w:w="1190" w:type="pct"/>
          </w:tcPr>
          <w:p w14:paraId="1449F9F3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ascii="Arial" w:eastAsia="PMingLiU" w:hAnsi="Arial" w:cs="Arial"/>
                <w:bCs/>
                <w:lang w:eastAsia="zh-TW"/>
              </w:rPr>
              <w:t>Chris Wong</w:t>
            </w:r>
          </w:p>
        </w:tc>
        <w:tc>
          <w:tcPr>
            <w:tcW w:w="1852" w:type="pct"/>
          </w:tcPr>
          <w:p w14:paraId="75069C7E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Sphere</w:t>
            </w:r>
            <w:r>
              <w:rPr>
                <w:bCs/>
              </w:rPr>
              <w:t xml:space="preserve"> 2011</w:t>
            </w:r>
            <w:r w:rsidRPr="00A14C51">
              <w:rPr>
                <w:bCs/>
              </w:rPr>
              <w:t xml:space="preserve"> (Guiyang)</w:t>
            </w:r>
          </w:p>
        </w:tc>
        <w:tc>
          <w:tcPr>
            <w:tcW w:w="781" w:type="pct"/>
          </w:tcPr>
          <w:p w14:paraId="19AE76FA" w14:textId="03EA8D6D" w:rsidR="00C14956" w:rsidRPr="00A14C51" w:rsidRDefault="00C14956" w:rsidP="00C14956">
            <w:pPr>
              <w:jc w:val="center"/>
              <w:rPr>
                <w:bCs/>
                <w:highlight w:val="yellow"/>
              </w:rPr>
            </w:pPr>
            <w:r>
              <w:rPr>
                <w:rFonts w:ascii="Arial" w:hAnsi="Arial" w:cs="Arial" w:hint="eastAsia"/>
                <w:bCs/>
              </w:rPr>
              <w:t>Officer</w:t>
            </w:r>
          </w:p>
        </w:tc>
      </w:tr>
      <w:tr w:rsidR="00C14956" w:rsidRPr="00A14C51" w14:paraId="5082E000" w14:textId="77777777" w:rsidTr="00AA65E7">
        <w:trPr>
          <w:trHeight w:val="345"/>
        </w:trPr>
        <w:tc>
          <w:tcPr>
            <w:tcW w:w="1177" w:type="pct"/>
          </w:tcPr>
          <w:p w14:paraId="6FC89BBA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2013-11-27~</w:t>
            </w:r>
            <w:r>
              <w:rPr>
                <w:bCs/>
              </w:rPr>
              <w:t>11-</w:t>
            </w:r>
            <w:r w:rsidRPr="00A14C51">
              <w:rPr>
                <w:rFonts w:hint="eastAsia"/>
                <w:bCs/>
              </w:rPr>
              <w:t>30</w:t>
            </w:r>
          </w:p>
        </w:tc>
        <w:tc>
          <w:tcPr>
            <w:tcW w:w="1190" w:type="pct"/>
          </w:tcPr>
          <w:p w14:paraId="7E0B233B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ascii="Arial" w:eastAsia="PMingLiU" w:hAnsi="Arial" w:cs="Arial" w:hint="eastAsia"/>
                <w:bCs/>
                <w:lang w:eastAsia="zh-TW"/>
              </w:rPr>
              <w:t>Michael Ochieng</w:t>
            </w:r>
          </w:p>
        </w:tc>
        <w:tc>
          <w:tcPr>
            <w:tcW w:w="1852" w:type="pct"/>
          </w:tcPr>
          <w:p w14:paraId="0C538799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C</w:t>
            </w:r>
            <w:r w:rsidRPr="00A14C51">
              <w:rPr>
                <w:bCs/>
              </w:rPr>
              <w:t>ASH (Oxfam, Kunming)</w:t>
            </w:r>
          </w:p>
        </w:tc>
        <w:tc>
          <w:tcPr>
            <w:tcW w:w="781" w:type="pct"/>
          </w:tcPr>
          <w:p w14:paraId="7B85A11D" w14:textId="339E2B4D" w:rsidR="00C14956" w:rsidRPr="00A14C51" w:rsidRDefault="00C14956" w:rsidP="00C14956">
            <w:pPr>
              <w:jc w:val="center"/>
              <w:rPr>
                <w:bCs/>
              </w:rPr>
            </w:pPr>
            <w:r w:rsidRPr="00A14C51">
              <w:rPr>
                <w:rFonts w:hint="eastAsia"/>
                <w:bCs/>
              </w:rPr>
              <w:t>Trainee</w:t>
            </w:r>
          </w:p>
        </w:tc>
      </w:tr>
      <w:tr w:rsidR="00C14956" w:rsidRPr="00A14C51" w14:paraId="7DA26F28" w14:textId="77777777" w:rsidTr="00AA65E7">
        <w:trPr>
          <w:trHeight w:val="330"/>
        </w:trPr>
        <w:tc>
          <w:tcPr>
            <w:tcW w:w="1177" w:type="pct"/>
          </w:tcPr>
          <w:p w14:paraId="47D8539D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2013-6-21~</w:t>
            </w:r>
            <w:r>
              <w:rPr>
                <w:bCs/>
              </w:rPr>
              <w:t>6-</w:t>
            </w:r>
            <w:r w:rsidRPr="00A14C51">
              <w:rPr>
                <w:rFonts w:hint="eastAsia"/>
                <w:bCs/>
              </w:rPr>
              <w:t>25</w:t>
            </w:r>
          </w:p>
        </w:tc>
        <w:tc>
          <w:tcPr>
            <w:tcW w:w="1190" w:type="pct"/>
          </w:tcPr>
          <w:p w14:paraId="510C924A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ascii="Arial" w:eastAsia="PMingLiU" w:hAnsi="Arial" w:cs="Arial"/>
                <w:bCs/>
                <w:lang w:eastAsia="zh-TW"/>
              </w:rPr>
              <w:t>Chris Wong</w:t>
            </w:r>
          </w:p>
        </w:tc>
        <w:tc>
          <w:tcPr>
            <w:tcW w:w="1852" w:type="pct"/>
          </w:tcPr>
          <w:p w14:paraId="6A54FC11" w14:textId="77777777" w:rsidR="00C14956" w:rsidRPr="00A14C51" w:rsidRDefault="00C14956" w:rsidP="00C14956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Sphere</w:t>
            </w:r>
            <w:r w:rsidRPr="00A14C51">
              <w:rPr>
                <w:bCs/>
              </w:rPr>
              <w:t xml:space="preserve"> </w:t>
            </w:r>
            <w:r>
              <w:rPr>
                <w:bCs/>
              </w:rPr>
              <w:t>2011</w:t>
            </w:r>
            <w:r w:rsidRPr="00A14C51">
              <w:rPr>
                <w:bCs/>
              </w:rPr>
              <w:t>(Guiyang)</w:t>
            </w:r>
          </w:p>
        </w:tc>
        <w:tc>
          <w:tcPr>
            <w:tcW w:w="781" w:type="pct"/>
          </w:tcPr>
          <w:p w14:paraId="59571A8D" w14:textId="7136136D" w:rsidR="00C14956" w:rsidRPr="00A14C51" w:rsidRDefault="00C14956" w:rsidP="00C14956">
            <w:pPr>
              <w:jc w:val="center"/>
              <w:rPr>
                <w:bCs/>
                <w:highlight w:val="yellow"/>
              </w:rPr>
            </w:pPr>
            <w:r>
              <w:rPr>
                <w:rFonts w:ascii="Arial" w:hAnsi="Arial" w:cs="Arial" w:hint="eastAsia"/>
                <w:bCs/>
              </w:rPr>
              <w:t>Officer</w:t>
            </w:r>
          </w:p>
        </w:tc>
      </w:tr>
      <w:tr w:rsidR="00AA65E7" w:rsidRPr="00A14C51" w14:paraId="177A9E9B" w14:textId="77777777" w:rsidTr="00AA65E7">
        <w:trPr>
          <w:trHeight w:val="300"/>
        </w:trPr>
        <w:tc>
          <w:tcPr>
            <w:tcW w:w="1177" w:type="pct"/>
          </w:tcPr>
          <w:p w14:paraId="5B8F4CDD" w14:textId="77777777" w:rsidR="00AA65E7" w:rsidRPr="00A14C51" w:rsidRDefault="00AA65E7" w:rsidP="00C17305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2012-4-23~</w:t>
            </w:r>
            <w:r>
              <w:rPr>
                <w:bCs/>
              </w:rPr>
              <w:t>4-</w:t>
            </w:r>
            <w:r w:rsidRPr="00A14C51">
              <w:rPr>
                <w:rFonts w:hint="eastAsia"/>
                <w:bCs/>
              </w:rPr>
              <w:t>25</w:t>
            </w:r>
          </w:p>
        </w:tc>
        <w:tc>
          <w:tcPr>
            <w:tcW w:w="1190" w:type="pct"/>
          </w:tcPr>
          <w:p w14:paraId="23849387" w14:textId="77777777" w:rsidR="00AA65E7" w:rsidRPr="00A14C51" w:rsidRDefault="00AA65E7" w:rsidP="00C17305">
            <w:pPr>
              <w:rPr>
                <w:bCs/>
              </w:rPr>
            </w:pPr>
            <w:r w:rsidRPr="00A14C51">
              <w:rPr>
                <w:bCs/>
              </w:rPr>
              <w:t>Tanaji</w:t>
            </w:r>
            <w:r w:rsidRPr="00A14C51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S</w:t>
            </w:r>
            <w:r w:rsidRPr="00A14C51">
              <w:rPr>
                <w:rFonts w:hint="eastAsia"/>
                <w:bCs/>
              </w:rPr>
              <w:t>en</w:t>
            </w:r>
          </w:p>
        </w:tc>
        <w:tc>
          <w:tcPr>
            <w:tcW w:w="1852" w:type="pct"/>
          </w:tcPr>
          <w:p w14:paraId="301C6255" w14:textId="77777777" w:rsidR="00AA65E7" w:rsidRPr="00A14C51" w:rsidRDefault="00AA65E7" w:rsidP="00C17305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Sphere</w:t>
            </w:r>
            <w:r w:rsidRPr="00A14C51">
              <w:rPr>
                <w:bCs/>
              </w:rPr>
              <w:t xml:space="preserve"> </w:t>
            </w:r>
            <w:r>
              <w:rPr>
                <w:bCs/>
              </w:rPr>
              <w:t>2011</w:t>
            </w:r>
            <w:r w:rsidRPr="00A14C51">
              <w:rPr>
                <w:bCs/>
              </w:rPr>
              <w:t xml:space="preserve"> (Oxfam, Kunming)</w:t>
            </w:r>
          </w:p>
        </w:tc>
        <w:tc>
          <w:tcPr>
            <w:tcW w:w="781" w:type="pct"/>
          </w:tcPr>
          <w:p w14:paraId="4BF52AE0" w14:textId="77777777" w:rsidR="00AA65E7" w:rsidRPr="00A14C51" w:rsidRDefault="00AA65E7" w:rsidP="00C17305">
            <w:pPr>
              <w:jc w:val="center"/>
              <w:rPr>
                <w:bCs/>
              </w:rPr>
            </w:pPr>
            <w:r w:rsidRPr="00A14C51">
              <w:rPr>
                <w:rFonts w:hint="eastAsia"/>
                <w:bCs/>
              </w:rPr>
              <w:t>Trainee</w:t>
            </w:r>
          </w:p>
        </w:tc>
      </w:tr>
      <w:tr w:rsidR="00AA65E7" w:rsidRPr="00A14C51" w14:paraId="3D9FBE2B" w14:textId="77777777" w:rsidTr="00AA65E7">
        <w:trPr>
          <w:trHeight w:val="279"/>
        </w:trPr>
        <w:tc>
          <w:tcPr>
            <w:tcW w:w="1177" w:type="pct"/>
          </w:tcPr>
          <w:p w14:paraId="562361DF" w14:textId="77777777" w:rsidR="00AA65E7" w:rsidRPr="00A14C51" w:rsidRDefault="00AA65E7" w:rsidP="00C17305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2012-4-20~</w:t>
            </w:r>
            <w:r>
              <w:rPr>
                <w:bCs/>
              </w:rPr>
              <w:t>4-</w:t>
            </w:r>
            <w:r w:rsidRPr="00A14C51">
              <w:rPr>
                <w:rFonts w:hint="eastAsia"/>
                <w:bCs/>
              </w:rPr>
              <w:t>22</w:t>
            </w:r>
          </w:p>
        </w:tc>
        <w:tc>
          <w:tcPr>
            <w:tcW w:w="1190" w:type="pct"/>
          </w:tcPr>
          <w:p w14:paraId="266E7F61" w14:textId="77777777" w:rsidR="00AA65E7" w:rsidRPr="00A14C51" w:rsidRDefault="00AA65E7" w:rsidP="00C17305">
            <w:pPr>
              <w:rPr>
                <w:bCs/>
              </w:rPr>
            </w:pPr>
            <w:r w:rsidRPr="00A14C51">
              <w:rPr>
                <w:rFonts w:ascii="Arial" w:eastAsia="PMingLiU" w:hAnsi="Arial" w:cs="Arial"/>
                <w:bCs/>
                <w:lang w:eastAsia="zh-TW"/>
              </w:rPr>
              <w:t>Chris Wong</w:t>
            </w:r>
          </w:p>
        </w:tc>
        <w:tc>
          <w:tcPr>
            <w:tcW w:w="1852" w:type="pct"/>
          </w:tcPr>
          <w:p w14:paraId="78197E22" w14:textId="77777777" w:rsidR="00AA65E7" w:rsidRPr="00A14C51" w:rsidRDefault="00AA65E7" w:rsidP="00C17305">
            <w:pPr>
              <w:rPr>
                <w:bCs/>
              </w:rPr>
            </w:pPr>
            <w:r w:rsidRPr="00A14C51">
              <w:rPr>
                <w:rFonts w:hint="eastAsia"/>
                <w:bCs/>
              </w:rPr>
              <w:t>WASH</w:t>
            </w:r>
            <w:r w:rsidRPr="00A14C51">
              <w:rPr>
                <w:bCs/>
              </w:rPr>
              <w:t xml:space="preserve"> (Oxfam, Kunming)</w:t>
            </w:r>
          </w:p>
        </w:tc>
        <w:tc>
          <w:tcPr>
            <w:tcW w:w="781" w:type="pct"/>
          </w:tcPr>
          <w:p w14:paraId="0508CCA6" w14:textId="77777777" w:rsidR="00AA65E7" w:rsidRPr="00A14C51" w:rsidRDefault="00AA65E7" w:rsidP="00C17305">
            <w:pPr>
              <w:jc w:val="center"/>
              <w:rPr>
                <w:bCs/>
              </w:rPr>
            </w:pPr>
            <w:r w:rsidRPr="00A14C51">
              <w:rPr>
                <w:rFonts w:hint="eastAsia"/>
                <w:bCs/>
              </w:rPr>
              <w:t>Trainee</w:t>
            </w:r>
          </w:p>
        </w:tc>
      </w:tr>
    </w:tbl>
    <w:p w14:paraId="470718F6" w14:textId="090356BD" w:rsidR="00BE4053" w:rsidRDefault="00BE4053" w:rsidP="00134B8D">
      <w:pPr>
        <w:pStyle w:val="2"/>
        <w:rPr>
          <w:rFonts w:ascii="Times New Roman" w:eastAsia="宋体" w:hAnsi="Times New Roman" w:cs="Times New Roman"/>
          <w:b w:val="0"/>
          <w:bCs w:val="0"/>
          <w:sz w:val="21"/>
          <w:szCs w:val="24"/>
        </w:rPr>
      </w:pPr>
      <w:r>
        <w:rPr>
          <w:lang w:val="en"/>
        </w:rPr>
        <w:t>papers</w:t>
      </w:r>
    </w:p>
    <w:p w14:paraId="7D02885F" w14:textId="627A8EFA" w:rsidR="00AA65E7" w:rsidRDefault="007A004B" w:rsidP="00AA65E7">
      <w:pPr>
        <w:pStyle w:val="a6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L</w:t>
      </w:r>
      <w:r>
        <w:rPr>
          <w:rFonts w:ascii="Calibri" w:hAnsi="Calibri" w:cs="Calibri"/>
          <w:b/>
          <w:kern w:val="0"/>
          <w:szCs w:val="21"/>
        </w:rPr>
        <w:t>ei Guangqing</w:t>
      </w:r>
      <w:r w:rsidR="00AA65E7" w:rsidRPr="00864298">
        <w:rPr>
          <w:rFonts w:ascii="Calibri" w:hAnsi="Calibri" w:cs="Calibri"/>
          <w:kern w:val="0"/>
          <w:szCs w:val="21"/>
        </w:rPr>
        <w:t>,</w:t>
      </w:r>
      <w:r w:rsidR="004E05EF" w:rsidRPr="004E05EF">
        <w:t xml:space="preserve"> </w:t>
      </w:r>
      <w:r w:rsidR="004E05EF" w:rsidRPr="004E05EF">
        <w:rPr>
          <w:rFonts w:ascii="Calibri" w:hAnsi="Calibri" w:cs="Calibri"/>
          <w:kern w:val="0"/>
          <w:szCs w:val="21"/>
        </w:rPr>
        <w:t>Health Action Research: An Innovative Model, Approach and Philosophy for Changing Behavior</w:t>
      </w:r>
      <w:r w:rsidR="00AA65E7" w:rsidRPr="00864298">
        <w:rPr>
          <w:rFonts w:ascii="Calibri" w:hAnsi="Calibri" w:cs="Calibri"/>
          <w:kern w:val="0"/>
          <w:szCs w:val="21"/>
        </w:rPr>
        <w:t>. Medicine and Philosophy, 2017. 38(3A): p. 22-26.</w:t>
      </w:r>
    </w:p>
    <w:p w14:paraId="6536A28A" w14:textId="04078683" w:rsidR="00AA65E7" w:rsidRDefault="007A004B" w:rsidP="00AA65E7">
      <w:pPr>
        <w:pStyle w:val="a6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L</w:t>
      </w:r>
      <w:r>
        <w:rPr>
          <w:rFonts w:ascii="Calibri" w:hAnsi="Calibri" w:cs="Calibri"/>
          <w:b/>
          <w:kern w:val="0"/>
          <w:szCs w:val="21"/>
        </w:rPr>
        <w:t>ei Guangqing</w:t>
      </w:r>
      <w:r w:rsidR="00AA65E7" w:rsidRPr="00864298">
        <w:rPr>
          <w:rFonts w:ascii="Calibri" w:hAnsi="Calibri" w:cs="Calibri"/>
          <w:kern w:val="0"/>
          <w:szCs w:val="21"/>
        </w:rPr>
        <w:t>,</w:t>
      </w:r>
      <w:r w:rsidR="00AA65E7">
        <w:rPr>
          <w:rFonts w:ascii="Calibri" w:hAnsi="Calibri" w:cs="Calibri"/>
          <w:kern w:val="0"/>
          <w:szCs w:val="21"/>
        </w:rPr>
        <w:t xml:space="preserve"> </w:t>
      </w:r>
      <w:r w:rsidR="00410463" w:rsidRPr="00EC1F7C">
        <w:rPr>
          <w:rFonts w:ascii="Calibri" w:hAnsi="Calibri" w:cs="Calibri"/>
          <w:kern w:val="0"/>
          <w:szCs w:val="21"/>
        </w:rPr>
        <w:t>A</w:t>
      </w:r>
      <w:r w:rsidR="00EC1F7C" w:rsidRPr="00EC1F7C">
        <w:rPr>
          <w:rFonts w:ascii="Calibri" w:hAnsi="Calibri" w:cs="Calibri"/>
          <w:kern w:val="0"/>
          <w:szCs w:val="21"/>
        </w:rPr>
        <w:t xml:space="preserve"> </w:t>
      </w:r>
      <w:r w:rsidR="00410463" w:rsidRPr="00EC1F7C">
        <w:rPr>
          <w:rFonts w:ascii="Calibri" w:hAnsi="Calibri" w:cs="Calibri"/>
          <w:kern w:val="0"/>
          <w:szCs w:val="21"/>
        </w:rPr>
        <w:t>comparative study</w:t>
      </w:r>
      <w:r w:rsidR="00EC1F7C" w:rsidRPr="00EC1F7C">
        <w:rPr>
          <w:rFonts w:ascii="Calibri" w:hAnsi="Calibri" w:cs="Calibri"/>
          <w:kern w:val="0"/>
          <w:szCs w:val="21"/>
        </w:rPr>
        <w:t xml:space="preserve"> </w:t>
      </w:r>
      <w:r w:rsidR="00410463" w:rsidRPr="00EC1F7C">
        <w:rPr>
          <w:rFonts w:ascii="Calibri" w:hAnsi="Calibri" w:cs="Calibri"/>
          <w:kern w:val="0"/>
          <w:szCs w:val="21"/>
        </w:rPr>
        <w:t>of</w:t>
      </w:r>
      <w:r w:rsidR="00EC1F7C" w:rsidRPr="00EC1F7C">
        <w:rPr>
          <w:rFonts w:ascii="Calibri" w:hAnsi="Calibri" w:cs="Calibri"/>
          <w:kern w:val="0"/>
          <w:szCs w:val="21"/>
        </w:rPr>
        <w:t xml:space="preserve"> </w:t>
      </w:r>
      <w:r w:rsidR="00410463" w:rsidRPr="00EC1F7C">
        <w:rPr>
          <w:rFonts w:ascii="Calibri" w:hAnsi="Calibri" w:cs="Calibri"/>
          <w:kern w:val="0"/>
          <w:szCs w:val="21"/>
        </w:rPr>
        <w:t>health</w:t>
      </w:r>
      <w:r w:rsidR="00EC1F7C" w:rsidRPr="00EC1F7C">
        <w:rPr>
          <w:rFonts w:ascii="Calibri" w:hAnsi="Calibri" w:cs="Calibri"/>
          <w:kern w:val="0"/>
          <w:szCs w:val="21"/>
        </w:rPr>
        <w:t xml:space="preserve"> </w:t>
      </w:r>
      <w:r w:rsidR="00410463" w:rsidRPr="00EC1F7C">
        <w:rPr>
          <w:rFonts w:ascii="Calibri" w:hAnsi="Calibri" w:cs="Calibri"/>
          <w:kern w:val="0"/>
          <w:szCs w:val="21"/>
        </w:rPr>
        <w:t>action</w:t>
      </w:r>
      <w:r w:rsidR="00EC1F7C" w:rsidRPr="00EC1F7C">
        <w:rPr>
          <w:rFonts w:ascii="Calibri" w:hAnsi="Calibri" w:cs="Calibri"/>
          <w:kern w:val="0"/>
          <w:szCs w:val="21"/>
        </w:rPr>
        <w:t xml:space="preserve"> </w:t>
      </w:r>
      <w:r w:rsidR="00410463" w:rsidRPr="00EC1F7C">
        <w:rPr>
          <w:rFonts w:ascii="Calibri" w:hAnsi="Calibri" w:cs="Calibri"/>
          <w:kern w:val="0"/>
          <w:szCs w:val="21"/>
        </w:rPr>
        <w:t>research</w:t>
      </w:r>
      <w:r w:rsidR="00EC1F7C" w:rsidRPr="00EC1F7C">
        <w:rPr>
          <w:rFonts w:ascii="Calibri" w:hAnsi="Calibri" w:cs="Calibri"/>
          <w:kern w:val="0"/>
          <w:szCs w:val="21"/>
        </w:rPr>
        <w:t xml:space="preserve"> </w:t>
      </w:r>
      <w:r w:rsidR="00410463" w:rsidRPr="00EC1F7C">
        <w:rPr>
          <w:rFonts w:ascii="Calibri" w:hAnsi="Calibri" w:cs="Calibri"/>
          <w:kern w:val="0"/>
          <w:szCs w:val="21"/>
        </w:rPr>
        <w:t>and</w:t>
      </w:r>
      <w:r w:rsidR="00EC1F7C" w:rsidRPr="00EC1F7C">
        <w:rPr>
          <w:rFonts w:ascii="Calibri" w:hAnsi="Calibri" w:cs="Calibri"/>
          <w:kern w:val="0"/>
          <w:szCs w:val="21"/>
        </w:rPr>
        <w:t xml:space="preserve"> </w:t>
      </w:r>
      <w:r w:rsidR="00410463" w:rsidRPr="00EC1F7C">
        <w:rPr>
          <w:rFonts w:ascii="Calibri" w:hAnsi="Calibri" w:cs="Calibri"/>
          <w:kern w:val="0"/>
          <w:szCs w:val="21"/>
        </w:rPr>
        <w:t>classical</w:t>
      </w:r>
      <w:r w:rsidR="00EC1F7C" w:rsidRPr="00EC1F7C">
        <w:rPr>
          <w:rFonts w:ascii="Calibri" w:hAnsi="Calibri" w:cs="Calibri"/>
          <w:kern w:val="0"/>
          <w:szCs w:val="21"/>
        </w:rPr>
        <w:t xml:space="preserve"> </w:t>
      </w:r>
      <w:r w:rsidR="00410463" w:rsidRPr="00EC1F7C">
        <w:rPr>
          <w:rFonts w:ascii="Calibri" w:hAnsi="Calibri" w:cs="Calibri"/>
          <w:kern w:val="0"/>
          <w:szCs w:val="21"/>
        </w:rPr>
        <w:t>behavior</w:t>
      </w:r>
      <w:r w:rsidR="00EC1F7C" w:rsidRPr="00EC1F7C">
        <w:rPr>
          <w:rFonts w:ascii="Calibri" w:hAnsi="Calibri" w:cs="Calibri"/>
          <w:kern w:val="0"/>
          <w:szCs w:val="21"/>
        </w:rPr>
        <w:t xml:space="preserve"> </w:t>
      </w:r>
      <w:r w:rsidR="00410463" w:rsidRPr="00EC1F7C">
        <w:rPr>
          <w:rFonts w:ascii="Calibri" w:hAnsi="Calibri" w:cs="Calibri"/>
          <w:kern w:val="0"/>
          <w:szCs w:val="21"/>
        </w:rPr>
        <w:t>change</w:t>
      </w:r>
      <w:r w:rsidR="00EC1F7C" w:rsidRPr="00EC1F7C">
        <w:rPr>
          <w:rFonts w:ascii="Calibri" w:hAnsi="Calibri" w:cs="Calibri"/>
          <w:kern w:val="0"/>
          <w:szCs w:val="21"/>
        </w:rPr>
        <w:t xml:space="preserve"> theories</w:t>
      </w:r>
      <w:r w:rsidR="00AA65E7" w:rsidRPr="00864298">
        <w:rPr>
          <w:rFonts w:ascii="Calibri" w:hAnsi="Calibri" w:cs="Calibri" w:hint="eastAsia"/>
          <w:kern w:val="0"/>
          <w:szCs w:val="21"/>
        </w:rPr>
        <w:t xml:space="preserve">. </w:t>
      </w:r>
      <w:r w:rsidR="00175A19" w:rsidRPr="007A004B">
        <w:rPr>
          <w:rFonts w:ascii="Calibri" w:hAnsi="Calibri" w:cs="Calibri"/>
          <w:kern w:val="0"/>
          <w:szCs w:val="21"/>
        </w:rPr>
        <w:t>Chinese Journal of Health Education, August</w:t>
      </w:r>
      <w:r w:rsidRPr="007A004B">
        <w:rPr>
          <w:rFonts w:ascii="Calibri" w:hAnsi="Calibri" w:cs="Calibri"/>
          <w:kern w:val="0"/>
          <w:szCs w:val="21"/>
        </w:rPr>
        <w:t xml:space="preserve"> </w:t>
      </w:r>
      <w:r w:rsidR="00175A19" w:rsidRPr="007A004B">
        <w:rPr>
          <w:rFonts w:ascii="Calibri" w:hAnsi="Calibri" w:cs="Calibri"/>
          <w:kern w:val="0"/>
          <w:szCs w:val="21"/>
        </w:rPr>
        <w:t>2017,</w:t>
      </w:r>
      <w:r w:rsidRPr="007A004B">
        <w:rPr>
          <w:rFonts w:ascii="Calibri" w:hAnsi="Calibri" w:cs="Calibri"/>
          <w:kern w:val="0"/>
          <w:szCs w:val="21"/>
        </w:rPr>
        <w:t xml:space="preserve"> </w:t>
      </w:r>
      <w:r w:rsidR="00175A19" w:rsidRPr="007A004B">
        <w:rPr>
          <w:rFonts w:ascii="Calibri" w:hAnsi="Calibri" w:cs="Calibri"/>
          <w:kern w:val="0"/>
          <w:szCs w:val="21"/>
        </w:rPr>
        <w:t>Vol33,</w:t>
      </w:r>
      <w:r w:rsidRPr="007A004B">
        <w:rPr>
          <w:rFonts w:ascii="Calibri" w:hAnsi="Calibri" w:cs="Calibri"/>
          <w:kern w:val="0"/>
          <w:szCs w:val="21"/>
        </w:rPr>
        <w:t xml:space="preserve"> </w:t>
      </w:r>
      <w:r w:rsidR="00175A19" w:rsidRPr="007A004B">
        <w:rPr>
          <w:rFonts w:ascii="Calibri" w:hAnsi="Calibri" w:cs="Calibri"/>
          <w:kern w:val="0"/>
          <w:szCs w:val="21"/>
        </w:rPr>
        <w:t>No</w:t>
      </w:r>
      <w:r w:rsidRPr="007A004B">
        <w:rPr>
          <w:rFonts w:ascii="Calibri" w:hAnsi="Calibri" w:cs="Calibri"/>
          <w:kern w:val="0"/>
          <w:szCs w:val="21"/>
        </w:rPr>
        <w:t>.</w:t>
      </w:r>
      <w:r w:rsidR="00175A19" w:rsidRPr="007A004B">
        <w:rPr>
          <w:rFonts w:ascii="Calibri" w:hAnsi="Calibri" w:cs="Calibri"/>
          <w:kern w:val="0"/>
          <w:szCs w:val="21"/>
        </w:rPr>
        <w:t>8</w:t>
      </w:r>
      <w:r w:rsidRPr="007A004B">
        <w:rPr>
          <w:rFonts w:ascii="Calibri" w:hAnsi="Calibri" w:cs="Calibri"/>
          <w:kern w:val="0"/>
          <w:szCs w:val="21"/>
        </w:rPr>
        <w:t>.</w:t>
      </w:r>
    </w:p>
    <w:p w14:paraId="54AA2939" w14:textId="77777777" w:rsidR="00AA65E7" w:rsidRPr="00864298" w:rsidRDefault="00AA65E7" w:rsidP="00AA65E7">
      <w:pPr>
        <w:pStyle w:val="a6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hAnsi="Calibri" w:cs="Calibri"/>
          <w:kern w:val="0"/>
          <w:szCs w:val="21"/>
        </w:rPr>
      </w:pPr>
      <w:r w:rsidRPr="00864298">
        <w:rPr>
          <w:rFonts w:ascii="Calibri" w:hAnsi="Calibri" w:cs="Calibri"/>
          <w:kern w:val="0"/>
          <w:szCs w:val="21"/>
        </w:rPr>
        <w:t xml:space="preserve">Fu D X, </w:t>
      </w:r>
      <w:r w:rsidRPr="00864298">
        <w:rPr>
          <w:rFonts w:ascii="Calibri,Bold" w:hAnsi="Calibri,Bold" w:cs="Calibri,Bold"/>
          <w:b/>
          <w:bCs/>
          <w:kern w:val="0"/>
          <w:szCs w:val="21"/>
        </w:rPr>
        <w:t>Lei G Q</w:t>
      </w:r>
      <w:r w:rsidRPr="00864298">
        <w:rPr>
          <w:rFonts w:ascii="Calibri" w:hAnsi="Calibri" w:cs="Calibri"/>
          <w:kern w:val="0"/>
          <w:szCs w:val="21"/>
        </w:rPr>
        <w:t>, Cheng X W, Chen J K, Zhou T S. 2004. Curculigoside C, a new phenolic glucoside from rhizomes of Curculigo orchioides. Acta Botanica Sinica, 46(5):621-624</w:t>
      </w:r>
    </w:p>
    <w:p w14:paraId="1EFC638C" w14:textId="77777777" w:rsidR="00AA65E7" w:rsidRPr="00864298" w:rsidRDefault="00AA65E7" w:rsidP="00AA65E7">
      <w:pPr>
        <w:pStyle w:val="a6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alibri" w:hAnsi="Calibri" w:cs="Calibri"/>
          <w:kern w:val="0"/>
          <w:szCs w:val="21"/>
        </w:rPr>
      </w:pPr>
      <w:r w:rsidRPr="00864298">
        <w:rPr>
          <w:rFonts w:ascii="Calibri" w:hAnsi="Calibri" w:cs="Calibri"/>
          <w:kern w:val="0"/>
          <w:szCs w:val="21"/>
        </w:rPr>
        <w:t xml:space="preserve">Yao H, Zhou G X, Wu Q, </w:t>
      </w:r>
      <w:r w:rsidRPr="00864298">
        <w:rPr>
          <w:rFonts w:ascii="Calibri,Bold" w:hAnsi="Calibri,Bold" w:cs="Calibri,Bold"/>
          <w:b/>
          <w:bCs/>
          <w:kern w:val="0"/>
          <w:szCs w:val="21"/>
        </w:rPr>
        <w:t>Lei G Q</w:t>
      </w:r>
      <w:r w:rsidRPr="00864298">
        <w:rPr>
          <w:rFonts w:ascii="Calibri" w:hAnsi="Calibri" w:cs="Calibri"/>
          <w:kern w:val="0"/>
          <w:szCs w:val="21"/>
        </w:rPr>
        <w:t>, Chen D F, Chen J K, Zhou T S. 2007. Mistletonone, a novel antioxidative diarylheptanoid from the branches and leaves of Viscum coloratum. Molecules, 12:312-317</w:t>
      </w:r>
    </w:p>
    <w:p w14:paraId="5383C4A7" w14:textId="77777777" w:rsidR="00AA65E7" w:rsidRPr="00864298" w:rsidRDefault="00AA65E7" w:rsidP="00AA65E7">
      <w:pPr>
        <w:pStyle w:val="a6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Calibri" w:cs="宋体"/>
          <w:kern w:val="0"/>
          <w:szCs w:val="21"/>
        </w:rPr>
      </w:pPr>
      <w:r w:rsidRPr="00864298">
        <w:rPr>
          <w:rFonts w:ascii="Calibri" w:hAnsi="Calibri" w:cs="Calibri"/>
          <w:kern w:val="0"/>
          <w:szCs w:val="21"/>
        </w:rPr>
        <w:t xml:space="preserve">Zhang J S, Zhang X Q, </w:t>
      </w:r>
      <w:r w:rsidRPr="00864298">
        <w:rPr>
          <w:rFonts w:ascii="Calibri,Bold" w:hAnsi="Calibri,Bold" w:cs="Calibri,Bold"/>
          <w:b/>
          <w:bCs/>
          <w:kern w:val="0"/>
          <w:szCs w:val="21"/>
        </w:rPr>
        <w:t>Lei G Q</w:t>
      </w:r>
      <w:r w:rsidRPr="00864298">
        <w:rPr>
          <w:rFonts w:ascii="Calibri" w:hAnsi="Calibri" w:cs="Calibri"/>
          <w:kern w:val="0"/>
          <w:szCs w:val="21"/>
        </w:rPr>
        <w:t xml:space="preserve">, Li B, Chen J K, Zhou T S. 2007. A new phenolic glycoside from the aerial parts of Solidago canadensis. Fitoterapia , 78:69-71 </w:t>
      </w:r>
    </w:p>
    <w:p w14:paraId="011C2FDC" w14:textId="77777777" w:rsidR="00AA65E7" w:rsidRPr="00864298" w:rsidRDefault="00AA65E7" w:rsidP="00AA65E7">
      <w:pPr>
        <w:pStyle w:val="a6"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Chars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64298">
        <w:rPr>
          <w:rFonts w:ascii="Calibri" w:hAnsi="Calibri" w:cs="Calibri"/>
          <w:kern w:val="0"/>
          <w:szCs w:val="21"/>
        </w:rPr>
        <w:t xml:space="preserve">Yao H, Liao Z X, Wu Q, </w:t>
      </w:r>
      <w:r w:rsidRPr="00864298">
        <w:rPr>
          <w:rFonts w:ascii="Calibri,Bold" w:hAnsi="Calibri,Bold" w:cs="Calibri,Bold"/>
          <w:b/>
          <w:bCs/>
          <w:kern w:val="0"/>
          <w:szCs w:val="21"/>
        </w:rPr>
        <w:t>Lei G Q</w:t>
      </w:r>
      <w:r w:rsidRPr="00864298">
        <w:rPr>
          <w:rFonts w:ascii="Calibri" w:hAnsi="Calibri" w:cs="Calibri"/>
          <w:kern w:val="0"/>
          <w:szCs w:val="21"/>
        </w:rPr>
        <w:t>, Liu Z J, Chen D F, Chen J K, Zhou T S*. 2006. Antioxidatve flavanone glycosides from branches and leaves of Viscum coloratum. Chem Pharm Bull, 54(1): 133-135</w:t>
      </w:r>
    </w:p>
    <w:p w14:paraId="0C7CB0E2" w14:textId="44B95FEA" w:rsidR="00736F67" w:rsidRDefault="00AA65E7" w:rsidP="00D142F4">
      <w:pPr>
        <w:pStyle w:val="a6"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864298">
        <w:rPr>
          <w:rFonts w:ascii="Times New Roman" w:eastAsia="宋体" w:hAnsi="Times New Roman" w:cs="Times New Roman"/>
          <w:kern w:val="0"/>
          <w:szCs w:val="21"/>
        </w:rPr>
        <w:t>Qiong W</w:t>
      </w:r>
      <w:r>
        <w:rPr>
          <w:rFonts w:ascii="Times New Roman" w:eastAsia="宋体" w:hAnsi="Times New Roman" w:cs="Times New Roman"/>
          <w:kern w:val="0"/>
          <w:szCs w:val="21"/>
        </w:rPr>
        <w:t>u</w:t>
      </w:r>
      <w:r w:rsidRPr="00864298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864298">
        <w:rPr>
          <w:rFonts w:ascii="Times New Roman" w:eastAsia="宋体" w:hAnsi="Times New Roman" w:cs="Times New Roman"/>
          <w:kern w:val="0"/>
          <w:szCs w:val="21"/>
        </w:rPr>
        <w:t>Da-Xu F</w:t>
      </w:r>
      <w:r w:rsidRPr="00864298">
        <w:rPr>
          <w:rFonts w:ascii="Times New Roman" w:eastAsia="宋体" w:hAnsi="Times New Roman" w:cs="Times New Roman" w:hint="eastAsia"/>
          <w:kern w:val="0"/>
          <w:szCs w:val="21"/>
        </w:rPr>
        <w:t>u</w:t>
      </w:r>
      <w:r w:rsidRPr="00864298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864298">
        <w:rPr>
          <w:rFonts w:ascii="Times New Roman" w:eastAsia="宋体" w:hAnsi="Times New Roman" w:cs="Times New Roman"/>
          <w:kern w:val="0"/>
          <w:szCs w:val="21"/>
        </w:rPr>
        <w:t>Ai-Jun H</w:t>
      </w:r>
      <w:r w:rsidRPr="00864298">
        <w:rPr>
          <w:rFonts w:ascii="Times New Roman" w:eastAsia="宋体" w:hAnsi="Times New Roman" w:cs="Times New Roman" w:hint="eastAsia"/>
          <w:kern w:val="0"/>
          <w:szCs w:val="21"/>
        </w:rPr>
        <w:t>ou</w:t>
      </w:r>
      <w:r w:rsidRPr="00864298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864298">
        <w:rPr>
          <w:rFonts w:ascii="Times New Roman" w:eastAsia="宋体" w:hAnsi="Times New Roman" w:cs="Times New Roman"/>
          <w:b/>
          <w:kern w:val="0"/>
          <w:szCs w:val="21"/>
        </w:rPr>
        <w:t>Guang-Qing Lei</w:t>
      </w:r>
      <w:r w:rsidRPr="00864298">
        <w:rPr>
          <w:rFonts w:ascii="Times New Roman" w:eastAsia="宋体" w:hAnsi="Times New Roman" w:cs="Times New Roman" w:hint="eastAsia"/>
          <w:b/>
          <w:kern w:val="0"/>
          <w:szCs w:val="21"/>
        </w:rPr>
        <w:t>，</w:t>
      </w:r>
      <w:r w:rsidRPr="00864298">
        <w:rPr>
          <w:rFonts w:ascii="Times New Roman" w:eastAsia="宋体" w:hAnsi="Times New Roman" w:cs="Times New Roman"/>
          <w:kern w:val="0"/>
          <w:szCs w:val="21"/>
        </w:rPr>
        <w:t>Zhi-Jun Liu</w:t>
      </w:r>
      <w:r w:rsidRPr="00864298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864298">
        <w:rPr>
          <w:rFonts w:ascii="Times New Roman" w:eastAsia="宋体" w:hAnsi="Times New Roman" w:cs="Times New Roman"/>
          <w:kern w:val="0"/>
          <w:szCs w:val="21"/>
        </w:rPr>
        <w:t>Jia-Kuan Chen,and Tong-Shui Zhou</w:t>
      </w:r>
      <w:r w:rsidRPr="00864298">
        <w:rPr>
          <w:rFonts w:ascii="Calibri" w:hAnsi="Calibri" w:cs="Calibri"/>
          <w:kern w:val="0"/>
          <w:szCs w:val="21"/>
        </w:rPr>
        <w:t xml:space="preserve">*. Antioxidative Phenols and Phenolic Glycosides from Curculigo orchioides. </w:t>
      </w:r>
      <w:r w:rsidRPr="00864298">
        <w:rPr>
          <w:rFonts w:ascii="Times New Roman" w:eastAsia="宋体" w:hAnsi="Times New Roman" w:cs="Times New Roman"/>
          <w:kern w:val="0"/>
          <w:sz w:val="20"/>
          <w:szCs w:val="20"/>
        </w:rPr>
        <w:t>Chem. Pharm. Bull. 2005. 53(8) 1065—1067</w:t>
      </w:r>
    </w:p>
    <w:p w14:paraId="16A16DC6" w14:textId="77777777" w:rsidR="00736F67" w:rsidRDefault="00736F67">
      <w:pPr>
        <w:spacing w:line="240" w:lineRule="auto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</w:rPr>
        <w:br w:type="page"/>
      </w:r>
    </w:p>
    <w:sectPr w:rsidR="00736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A429" w14:textId="77777777" w:rsidR="00F906BB" w:rsidRDefault="00F906BB" w:rsidP="00C14956">
      <w:pPr>
        <w:spacing w:line="240" w:lineRule="auto"/>
      </w:pPr>
      <w:r>
        <w:separator/>
      </w:r>
    </w:p>
  </w:endnote>
  <w:endnote w:type="continuationSeparator" w:id="0">
    <w:p w14:paraId="0F9023F7" w14:textId="77777777" w:rsidR="00F906BB" w:rsidRDefault="00F906BB" w:rsidP="00C14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17D6" w14:textId="77777777" w:rsidR="00F906BB" w:rsidRDefault="00F906BB" w:rsidP="00C14956">
      <w:pPr>
        <w:spacing w:line="240" w:lineRule="auto"/>
      </w:pPr>
      <w:r>
        <w:separator/>
      </w:r>
    </w:p>
  </w:footnote>
  <w:footnote w:type="continuationSeparator" w:id="0">
    <w:p w14:paraId="38BC1569" w14:textId="77777777" w:rsidR="00F906BB" w:rsidRDefault="00F906BB" w:rsidP="00C149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8A6"/>
    <w:multiLevelType w:val="hybridMultilevel"/>
    <w:tmpl w:val="232CAB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561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E7"/>
    <w:rsid w:val="00175A19"/>
    <w:rsid w:val="00220E96"/>
    <w:rsid w:val="00305265"/>
    <w:rsid w:val="00355FFC"/>
    <w:rsid w:val="003C78CF"/>
    <w:rsid w:val="003F79CE"/>
    <w:rsid w:val="00410463"/>
    <w:rsid w:val="004D3404"/>
    <w:rsid w:val="004E05EF"/>
    <w:rsid w:val="005A1C6B"/>
    <w:rsid w:val="005F5720"/>
    <w:rsid w:val="00694A70"/>
    <w:rsid w:val="006B6E79"/>
    <w:rsid w:val="00736F67"/>
    <w:rsid w:val="007568AC"/>
    <w:rsid w:val="007A004B"/>
    <w:rsid w:val="007D18C4"/>
    <w:rsid w:val="007F51B9"/>
    <w:rsid w:val="0081333D"/>
    <w:rsid w:val="009E2A9E"/>
    <w:rsid w:val="00A06E7D"/>
    <w:rsid w:val="00A27D67"/>
    <w:rsid w:val="00A924FC"/>
    <w:rsid w:val="00AA65E7"/>
    <w:rsid w:val="00BE0DB5"/>
    <w:rsid w:val="00BE4053"/>
    <w:rsid w:val="00C14956"/>
    <w:rsid w:val="00C27CA9"/>
    <w:rsid w:val="00D142F4"/>
    <w:rsid w:val="00E25414"/>
    <w:rsid w:val="00EC1F7C"/>
    <w:rsid w:val="00EC2B2C"/>
    <w:rsid w:val="00F26396"/>
    <w:rsid w:val="00F630EE"/>
    <w:rsid w:val="00F906BB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44409"/>
  <w15:chartTrackingRefBased/>
  <w15:docId w15:val="{369F90E6-5329-4956-B91A-4AF6BC84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5E7"/>
    <w:pPr>
      <w:spacing w:line="216" w:lineRule="auto"/>
    </w:pPr>
    <w:rPr>
      <w:rFonts w:ascii="Microsoft YaHei UI" w:eastAsia="Microsoft YaHei UI" w:hAnsi="Microsoft YaHei UI"/>
      <w:kern w:val="0"/>
      <w:sz w:val="18"/>
    </w:rPr>
  </w:style>
  <w:style w:type="paragraph" w:styleId="2">
    <w:name w:val="heading 2"/>
    <w:basedOn w:val="a"/>
    <w:next w:val="a"/>
    <w:link w:val="20"/>
    <w:uiPriority w:val="9"/>
    <w:qFormat/>
    <w:rsid w:val="00AA65E7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cstheme="majorBidi"/>
      <w:b/>
      <w:bCs/>
      <w:caps/>
      <w:sz w:val="22"/>
      <w:szCs w:val="26"/>
    </w:rPr>
  </w:style>
  <w:style w:type="paragraph" w:styleId="4">
    <w:name w:val="heading 4"/>
    <w:basedOn w:val="a"/>
    <w:next w:val="a"/>
    <w:link w:val="40"/>
    <w:uiPriority w:val="9"/>
    <w:qFormat/>
    <w:rsid w:val="00AA65E7"/>
    <w:pPr>
      <w:spacing w:line="240" w:lineRule="auto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A65E7"/>
    <w:rPr>
      <w:rFonts w:ascii="Microsoft YaHei UI" w:eastAsia="Microsoft YaHei UI" w:hAnsi="Microsoft YaHei UI" w:cstheme="majorBidi"/>
      <w:b/>
      <w:bCs/>
      <w:caps/>
      <w:kern w:val="0"/>
      <w:sz w:val="22"/>
      <w:szCs w:val="26"/>
    </w:rPr>
  </w:style>
  <w:style w:type="character" w:customStyle="1" w:styleId="40">
    <w:name w:val="标题 4 字符"/>
    <w:basedOn w:val="a0"/>
    <w:link w:val="4"/>
    <w:uiPriority w:val="9"/>
    <w:rsid w:val="00AA65E7"/>
    <w:rPr>
      <w:rFonts w:ascii="Microsoft YaHei UI" w:eastAsia="Microsoft YaHei UI" w:hAnsi="Microsoft YaHei UI"/>
      <w:b/>
      <w:kern w:val="0"/>
      <w:sz w:val="18"/>
    </w:rPr>
  </w:style>
  <w:style w:type="paragraph" w:styleId="a3">
    <w:name w:val="Date"/>
    <w:basedOn w:val="a"/>
    <w:next w:val="a"/>
    <w:link w:val="a4"/>
    <w:uiPriority w:val="99"/>
    <w:rsid w:val="00AA65E7"/>
    <w:pPr>
      <w:spacing w:line="240" w:lineRule="auto"/>
    </w:pPr>
  </w:style>
  <w:style w:type="character" w:customStyle="1" w:styleId="a4">
    <w:name w:val="日期 字符"/>
    <w:basedOn w:val="a0"/>
    <w:link w:val="a3"/>
    <w:uiPriority w:val="99"/>
    <w:rsid w:val="00AA65E7"/>
    <w:rPr>
      <w:rFonts w:ascii="Microsoft YaHei UI" w:eastAsia="Microsoft YaHei UI" w:hAnsi="Microsoft YaHei UI"/>
      <w:kern w:val="0"/>
      <w:sz w:val="18"/>
    </w:rPr>
  </w:style>
  <w:style w:type="table" w:styleId="a5">
    <w:name w:val="Table Grid"/>
    <w:basedOn w:val="a1"/>
    <w:rsid w:val="00AA65E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5E7"/>
    <w:pPr>
      <w:widowControl w:val="0"/>
      <w:spacing w:line="240" w:lineRule="auto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C14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Cs w:val="18"/>
    </w:rPr>
  </w:style>
  <w:style w:type="character" w:customStyle="1" w:styleId="a8">
    <w:name w:val="页眉 字符"/>
    <w:basedOn w:val="a0"/>
    <w:link w:val="a7"/>
    <w:uiPriority w:val="99"/>
    <w:rsid w:val="00C14956"/>
    <w:rPr>
      <w:rFonts w:ascii="Microsoft YaHei UI" w:eastAsia="Microsoft YaHei UI" w:hAnsi="Microsoft YaHei UI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14956"/>
    <w:pPr>
      <w:tabs>
        <w:tab w:val="center" w:pos="4153"/>
        <w:tab w:val="right" w:pos="8306"/>
      </w:tabs>
      <w:snapToGrid w:val="0"/>
      <w:spacing w:line="240" w:lineRule="auto"/>
    </w:pPr>
    <w:rPr>
      <w:szCs w:val="18"/>
    </w:rPr>
  </w:style>
  <w:style w:type="character" w:customStyle="1" w:styleId="aa">
    <w:name w:val="页脚 字符"/>
    <w:basedOn w:val="a0"/>
    <w:link w:val="a9"/>
    <w:uiPriority w:val="99"/>
    <w:rsid w:val="00C14956"/>
    <w:rPr>
      <w:rFonts w:ascii="Microsoft YaHei UI" w:eastAsia="Microsoft YaHei UI" w:hAnsi="Microsoft YaHei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893ED014ED49F49139CFCC04354C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D7FE3D-C4C0-475A-A406-2AB93C33AECB}"/>
      </w:docPartPr>
      <w:docPartBody>
        <w:p w:rsidR="00000000" w:rsidRDefault="00F86720" w:rsidP="00F86720">
          <w:pPr>
            <w:pStyle w:val="2E893ED014ED49F49139CFCC04354C8E"/>
          </w:pPr>
          <w:r w:rsidRPr="00036450">
            <w:rPr>
              <w:lang w:val="en"/>
            </w:rPr>
            <w:t>Educational background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D6"/>
    <w:rsid w:val="008744D6"/>
    <w:rsid w:val="00C01A5C"/>
    <w:rsid w:val="00F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893ED014ED49F49139CFCC04354C8E">
    <w:name w:val="2E893ED014ED49F49139CFCC04354C8E"/>
    <w:rsid w:val="00F86720"/>
    <w:pPr>
      <w:widowControl w:val="0"/>
      <w:jc w:val="both"/>
    </w:pPr>
  </w:style>
  <w:style w:type="paragraph" w:customStyle="1" w:styleId="A193FCF75FC34D2EA5D594362258290D">
    <w:name w:val="A193FCF75FC34D2EA5D594362258290D"/>
    <w:rsid w:val="008744D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Guangqing</dc:creator>
  <cp:keywords/>
  <dc:description/>
  <cp:lastModifiedBy>LEI Guangqing</cp:lastModifiedBy>
  <cp:revision>24</cp:revision>
  <dcterms:created xsi:type="dcterms:W3CDTF">2023-05-10T12:07:00Z</dcterms:created>
  <dcterms:modified xsi:type="dcterms:W3CDTF">2023-05-10T13:14:00Z</dcterms:modified>
</cp:coreProperties>
</file>