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50573" w:rsidR="00B714C4" w:rsidP="12B15105" w:rsidRDefault="1424084C" w14:paraId="5720B642" w14:textId="7A02D492" w14:noSpellErr="1">
      <w:pPr>
        <w:pStyle w:val="Heading1"/>
        <w:rPr>
          <w:rFonts w:ascii="Calibri Light" w:hAnsi="Calibri Light" w:eastAsia="游ゴシック Light" w:cs="Times New Roman"/>
          <w:b w:val="1"/>
          <w:bCs w:val="1"/>
          <w:color w:val="2F5496" w:themeColor="accent1" w:themeTint="FF" w:themeShade="BF"/>
          <w:sz w:val="32"/>
          <w:szCs w:val="32"/>
        </w:rPr>
      </w:pPr>
      <w:r w:rsidR="1424084C">
        <w:rPr/>
        <w:t xml:space="preserve">QUIZ: How much do you know about </w:t>
      </w:r>
      <w:r w:rsidR="78F9F5C4">
        <w:rPr/>
        <w:t xml:space="preserve">Sphere? </w:t>
      </w:r>
    </w:p>
    <w:p w:rsidRPr="00650573" w:rsidR="00B714C4" w:rsidP="6E34ED57" w:rsidRDefault="00B714C4" w14:paraId="2694260A" w14:textId="353C7B5D">
      <w:pPr>
        <w:spacing w:before="80" w:after="80" w:line="240" w:lineRule="auto"/>
        <w:rPr>
          <w:rFonts w:ascii="Open Sans" w:hAnsi="Open Sans" w:eastAsia="Calibri" w:cs="Open Sans"/>
          <w:b/>
          <w:bCs/>
          <w:color w:val="000000" w:themeColor="text1"/>
        </w:rPr>
      </w:pPr>
    </w:p>
    <w:p w:rsidRPr="00650573" w:rsidR="00B714C4" w:rsidP="6E34ED57" w:rsidRDefault="78F9F5C4" w14:paraId="4DACB224" w14:textId="4BBEC2A6">
      <w:pPr>
        <w:spacing w:before="80" w:after="80" w:line="240" w:lineRule="auto"/>
        <w:rPr>
          <w:rFonts w:ascii="Open Sans" w:hAnsi="Open Sans" w:cs="Open Sans" w:eastAsiaTheme="minorEastAsia"/>
          <w:color w:val="000000" w:themeColor="text1"/>
        </w:rPr>
      </w:pPr>
      <w:r w:rsidRPr="00650573">
        <w:rPr>
          <w:rFonts w:ascii="Open Sans" w:hAnsi="Open Sans" w:cs="Open Sans" w:eastAsiaTheme="minorEastAsia"/>
          <w:color w:val="000000" w:themeColor="text1"/>
        </w:rPr>
        <w:t>The following questions are suggestions</w:t>
      </w:r>
      <w:r w:rsidR="00993557">
        <w:rPr>
          <w:rFonts w:ascii="Open Sans" w:hAnsi="Open Sans" w:cs="Open Sans" w:eastAsiaTheme="minorEastAsia"/>
          <w:color w:val="000000" w:themeColor="text1"/>
        </w:rPr>
        <w:t xml:space="preserve">. </w:t>
      </w:r>
      <w:r w:rsidR="00ED5C93">
        <w:rPr>
          <w:rFonts w:ascii="Open Sans" w:hAnsi="Open Sans" w:cs="Open Sans" w:eastAsiaTheme="minorEastAsia"/>
          <w:color w:val="000000" w:themeColor="text1"/>
        </w:rPr>
        <w:t>A</w:t>
      </w:r>
      <w:r w:rsidR="00993557">
        <w:rPr>
          <w:rFonts w:ascii="Open Sans" w:hAnsi="Open Sans" w:cs="Open Sans" w:eastAsiaTheme="minorEastAsia"/>
          <w:color w:val="000000" w:themeColor="text1"/>
        </w:rPr>
        <w:t xml:space="preserve">dapt them for your participants </w:t>
      </w:r>
      <w:r w:rsidR="00F46498">
        <w:rPr>
          <w:rFonts w:ascii="Open Sans" w:hAnsi="Open Sans" w:cs="Open Sans" w:eastAsiaTheme="minorEastAsia"/>
          <w:color w:val="000000" w:themeColor="text1"/>
        </w:rPr>
        <w:t>as</w:t>
      </w:r>
      <w:r w:rsidR="00993557">
        <w:rPr>
          <w:rFonts w:ascii="Open Sans" w:hAnsi="Open Sans" w:cs="Open Sans" w:eastAsiaTheme="minorEastAsia"/>
          <w:color w:val="000000" w:themeColor="text1"/>
        </w:rPr>
        <w:t xml:space="preserve"> required but </w:t>
      </w:r>
      <w:r w:rsidR="00ED5C93">
        <w:rPr>
          <w:rFonts w:ascii="Open Sans" w:hAnsi="Open Sans" w:cs="Open Sans" w:eastAsiaTheme="minorEastAsia"/>
          <w:color w:val="000000" w:themeColor="text1"/>
        </w:rPr>
        <w:t xml:space="preserve">recall the </w:t>
      </w:r>
      <w:r w:rsidR="008D76BA">
        <w:rPr>
          <w:rFonts w:ascii="Open Sans" w:hAnsi="Open Sans" w:cs="Open Sans" w:eastAsiaTheme="minorEastAsia"/>
          <w:color w:val="000000" w:themeColor="text1"/>
        </w:rPr>
        <w:t>objectives of the qui</w:t>
      </w:r>
      <w:r w:rsidR="00ED5C93">
        <w:rPr>
          <w:rFonts w:ascii="Open Sans" w:hAnsi="Open Sans" w:cs="Open Sans" w:eastAsiaTheme="minorEastAsia"/>
          <w:color w:val="000000" w:themeColor="text1"/>
        </w:rPr>
        <w:t>z</w:t>
      </w:r>
      <w:r w:rsidR="008D76BA">
        <w:rPr>
          <w:rFonts w:ascii="Open Sans" w:hAnsi="Open Sans" w:cs="Open Sans" w:eastAsiaTheme="minorEastAsia"/>
          <w:color w:val="000000" w:themeColor="text1"/>
        </w:rPr>
        <w:t xml:space="preserve">: </w:t>
      </w:r>
      <w:r w:rsidRPr="00650573" w:rsidR="0AC89D2B">
        <w:rPr>
          <w:rFonts w:ascii="Open Sans" w:hAnsi="Open Sans" w:cs="Open Sans" w:eastAsiaTheme="minorEastAsia"/>
          <w:color w:val="000000" w:themeColor="text1"/>
        </w:rPr>
        <w:t>to give participants an overview of Sphere’s activities</w:t>
      </w:r>
      <w:r w:rsidRPr="00650573" w:rsidR="426C2677">
        <w:rPr>
          <w:rFonts w:ascii="Open Sans" w:hAnsi="Open Sans" w:cs="Open Sans" w:eastAsiaTheme="minorEastAsia"/>
          <w:color w:val="000000" w:themeColor="text1"/>
        </w:rPr>
        <w:t xml:space="preserve">, </w:t>
      </w:r>
      <w:r w:rsidRPr="00650573" w:rsidR="0AC89D2B">
        <w:rPr>
          <w:rFonts w:ascii="Open Sans" w:hAnsi="Open Sans" w:cs="Open Sans" w:eastAsiaTheme="minorEastAsia"/>
          <w:color w:val="000000" w:themeColor="text1"/>
        </w:rPr>
        <w:t xml:space="preserve">and to encourage them to feel part of </w:t>
      </w:r>
      <w:r w:rsidR="0029668C">
        <w:rPr>
          <w:rFonts w:ascii="Open Sans" w:hAnsi="Open Sans" w:cs="Open Sans" w:eastAsiaTheme="minorEastAsia"/>
          <w:color w:val="000000" w:themeColor="text1"/>
        </w:rPr>
        <w:t>the Sphere</w:t>
      </w:r>
      <w:r w:rsidRPr="00650573" w:rsidR="0AC89D2B">
        <w:rPr>
          <w:rFonts w:ascii="Open Sans" w:hAnsi="Open Sans" w:cs="Open Sans" w:eastAsiaTheme="minorEastAsia"/>
          <w:color w:val="000000" w:themeColor="text1"/>
        </w:rPr>
        <w:t xml:space="preserve"> community</w:t>
      </w:r>
      <w:r w:rsidRPr="00650573" w:rsidR="3C4AF14A">
        <w:rPr>
          <w:rFonts w:ascii="Open Sans" w:hAnsi="Open Sans" w:cs="Open Sans" w:eastAsiaTheme="minorEastAsia"/>
          <w:color w:val="000000" w:themeColor="text1"/>
        </w:rPr>
        <w:t>.</w:t>
      </w:r>
    </w:p>
    <w:p w:rsidRPr="00650573" w:rsidR="00B714C4" w:rsidP="6E34ED57" w:rsidRDefault="00B714C4" w14:paraId="36ABC49D" w14:textId="64DF2DC3">
      <w:pPr>
        <w:spacing w:before="80" w:after="80" w:line="240" w:lineRule="auto"/>
        <w:rPr>
          <w:rFonts w:ascii="Open Sans" w:hAnsi="Open Sans" w:eastAsia="Calibri" w:cs="Open Sans"/>
          <w:b/>
          <w:bCs/>
          <w:color w:val="000000" w:themeColor="text1"/>
        </w:rPr>
      </w:pPr>
    </w:p>
    <w:p w:rsidRPr="00650573" w:rsidR="00B714C4" w:rsidP="6E34ED57" w:rsidRDefault="765D7CBC" w14:paraId="27B6670E" w14:textId="50DE82FC">
      <w:pPr>
        <w:pStyle w:val="ListParagraph"/>
        <w:numPr>
          <w:ilvl w:val="0"/>
          <w:numId w:val="19"/>
        </w:numPr>
        <w:spacing w:before="80" w:after="80" w:line="240" w:lineRule="auto"/>
        <w:rPr>
          <w:rFonts w:ascii="Open Sans" w:hAnsi="Open Sans" w:cs="Open Sans" w:eastAsiaTheme="minorEastAsia"/>
          <w:b/>
          <w:bCs/>
          <w:color w:val="000000" w:themeColor="text1"/>
        </w:rPr>
      </w:pPr>
      <w:r w:rsidRPr="00650573">
        <w:rPr>
          <w:rFonts w:ascii="Open Sans" w:hAnsi="Open Sans" w:eastAsia="Arial" w:cs="Open Sans"/>
          <w:b/>
          <w:bCs/>
          <w:color w:val="000000" w:themeColor="text1"/>
        </w:rPr>
        <w:t xml:space="preserve">In </w:t>
      </w:r>
      <w:r w:rsidRPr="00650573" w:rsidR="00650573">
        <w:rPr>
          <w:rFonts w:ascii="Open Sans" w:hAnsi="Open Sans" w:eastAsia="Arial" w:cs="Open Sans"/>
          <w:b/>
          <w:bCs/>
          <w:color w:val="000000" w:themeColor="text1"/>
        </w:rPr>
        <w:t>what</w:t>
      </w:r>
      <w:r w:rsidRPr="00650573">
        <w:rPr>
          <w:rFonts w:ascii="Open Sans" w:hAnsi="Open Sans" w:eastAsia="Arial" w:cs="Open Sans"/>
          <w:b/>
          <w:bCs/>
          <w:color w:val="000000" w:themeColor="text1"/>
        </w:rPr>
        <w:t xml:space="preserve"> year did a group of humanitarians start the Sphere Project? </w:t>
      </w:r>
    </w:p>
    <w:p w:rsidRPr="00650573" w:rsidR="00B714C4" w:rsidP="00650573" w:rsidRDefault="765D7CBC" w14:paraId="3CB21F05" w14:textId="6BA6890E">
      <w:pPr>
        <w:spacing w:before="160" w:line="240" w:lineRule="auto"/>
        <w:ind w:firstLine="720"/>
        <w:rPr>
          <w:rFonts w:ascii="Open Sans" w:hAnsi="Open Sans" w:eastAsia="Arial" w:cs="Open Sans"/>
          <w:b/>
          <w:bCs/>
          <w:color w:val="000000" w:themeColor="text1"/>
        </w:rPr>
      </w:pPr>
      <w:r w:rsidRPr="00650573">
        <w:rPr>
          <w:rFonts w:ascii="Open Sans" w:hAnsi="Open Sans" w:eastAsia="Arial" w:cs="Open Sans"/>
          <w:b/>
          <w:bCs/>
          <w:color w:val="000000" w:themeColor="text1"/>
        </w:rPr>
        <w:t xml:space="preserve">Answer: 1997 </w:t>
      </w:r>
    </w:p>
    <w:p w:rsidRPr="00650573" w:rsidR="00B714C4" w:rsidP="00650573" w:rsidRDefault="00CB4292" w14:paraId="02070A04" w14:textId="0671F283">
      <w:pPr>
        <w:spacing w:before="80" w:after="80" w:line="240" w:lineRule="auto"/>
        <w:ind w:left="720"/>
        <w:rPr>
          <w:rFonts w:ascii="Open Sans" w:hAnsi="Open Sans" w:eastAsia="Arial" w:cs="Open Sans"/>
          <w:color w:val="000000" w:themeColor="text1"/>
        </w:rPr>
      </w:pPr>
      <w:r w:rsidRPr="00CB4292">
        <w:rPr>
          <w:rFonts w:ascii="Open Sans" w:hAnsi="Open Sans" w:eastAsia="Arial" w:cs="Open Sans"/>
          <w:b/>
          <w:bCs/>
          <w:color w:val="000000" w:themeColor="text1"/>
        </w:rPr>
        <w:t>Notes</w:t>
      </w:r>
      <w:r>
        <w:rPr>
          <w:rFonts w:ascii="Open Sans" w:hAnsi="Open Sans" w:eastAsia="Arial" w:cs="Open Sans"/>
          <w:color w:val="000000" w:themeColor="text1"/>
        </w:rPr>
        <w:t>:</w:t>
      </w:r>
    </w:p>
    <w:p w:rsidRPr="00650573" w:rsidR="00B714C4" w:rsidP="00CB4292" w:rsidRDefault="765D7CBC" w14:paraId="2617C0CC" w14:textId="0E3756AD">
      <w:pPr>
        <w:pStyle w:val="ListParagraph"/>
        <w:numPr>
          <w:ilvl w:val="0"/>
          <w:numId w:val="20"/>
        </w:numPr>
        <w:spacing w:before="80"/>
        <w:rPr>
          <w:rFonts w:ascii="Open Sans" w:hAnsi="Open Sans" w:cs="Open Sans" w:eastAsiaTheme="minorEastAsia"/>
          <w:color w:val="000000" w:themeColor="text1"/>
        </w:rPr>
      </w:pPr>
      <w:r w:rsidRPr="00CB4292">
        <w:rPr>
          <w:rFonts w:ascii="Open Sans" w:hAnsi="Open Sans" w:cs="Open Sans" w:eastAsiaTheme="minorEastAsia"/>
          <w:color w:val="000000" w:themeColor="text1"/>
        </w:rPr>
        <w:t xml:space="preserve">In 1997, a group of humanitarian NGOs and </w:t>
      </w:r>
      <w:r w:rsidRPr="00CB4292" w:rsidR="00650573">
        <w:rPr>
          <w:rFonts w:ascii="Open Sans" w:hAnsi="Open Sans" w:cs="Open Sans" w:eastAsiaTheme="minorEastAsia"/>
          <w:color w:val="000000" w:themeColor="text1"/>
        </w:rPr>
        <w:t xml:space="preserve">the </w:t>
      </w:r>
      <w:r w:rsidRPr="00CB4292">
        <w:rPr>
          <w:rFonts w:ascii="Open Sans" w:hAnsi="Open Sans" w:cs="Open Sans" w:eastAsiaTheme="minorEastAsia"/>
          <w:color w:val="000000" w:themeColor="text1"/>
        </w:rPr>
        <w:t>RCRC Movement launched the Sphere Project, an initiative aimed to improve the quality and accountability of humanitarian response.</w:t>
      </w:r>
    </w:p>
    <w:p w:rsidRPr="00650573" w:rsidR="00B714C4" w:rsidP="00CB4292" w:rsidRDefault="765D7CBC" w14:paraId="5675F8BF" w14:textId="3D34437C">
      <w:pPr>
        <w:pStyle w:val="ListParagraph"/>
        <w:numPr>
          <w:ilvl w:val="0"/>
          <w:numId w:val="20"/>
        </w:numPr>
        <w:spacing w:before="80"/>
        <w:rPr>
          <w:rFonts w:ascii="Open Sans" w:hAnsi="Open Sans" w:cs="Open Sans" w:eastAsiaTheme="minorEastAsia"/>
          <w:color w:val="000000" w:themeColor="text1"/>
        </w:rPr>
      </w:pPr>
      <w:r w:rsidRPr="00CB4292">
        <w:rPr>
          <w:rFonts w:ascii="Open Sans" w:hAnsi="Open Sans" w:cs="Open Sans" w:eastAsiaTheme="minorEastAsia"/>
          <w:color w:val="000000" w:themeColor="text1"/>
        </w:rPr>
        <w:t>The aim was to develop a set of standards to guide humanitarian response and a charter on the rights of people affected by disaster.</w:t>
      </w:r>
    </w:p>
    <w:p w:rsidRPr="00650573" w:rsidR="00B714C4" w:rsidP="00CB4292" w:rsidRDefault="765D7CBC" w14:paraId="77BD0316" w14:textId="03F35B7D">
      <w:pPr>
        <w:pStyle w:val="ListParagraph"/>
        <w:numPr>
          <w:ilvl w:val="0"/>
          <w:numId w:val="20"/>
        </w:numPr>
        <w:spacing w:before="80"/>
        <w:rPr>
          <w:rFonts w:ascii="Open Sans" w:hAnsi="Open Sans" w:cs="Open Sans" w:eastAsiaTheme="minorEastAsia"/>
          <w:color w:val="000000" w:themeColor="text1"/>
        </w:rPr>
      </w:pPr>
      <w:r w:rsidRPr="00CB4292">
        <w:rPr>
          <w:rFonts w:ascii="Open Sans" w:hAnsi="Open Sans" w:cs="Open Sans" w:eastAsiaTheme="minorEastAsia"/>
          <w:color w:val="000000" w:themeColor="text1"/>
        </w:rPr>
        <w:t>The genocide in Rwanda and the Balkan wars were both highly influential to the first edition of the Sphere Handbook.</w:t>
      </w:r>
    </w:p>
    <w:p w:rsidRPr="00D2524C" w:rsidR="00B714C4" w:rsidP="00CB4292" w:rsidRDefault="765D7CBC" w14:paraId="3B7D554D" w14:textId="08BB13B0">
      <w:pPr>
        <w:pStyle w:val="ListParagraph"/>
        <w:numPr>
          <w:ilvl w:val="0"/>
          <w:numId w:val="20"/>
        </w:numPr>
        <w:spacing w:before="80"/>
        <w:rPr>
          <w:rFonts w:ascii="Open Sans" w:hAnsi="Open Sans" w:cs="Open Sans" w:eastAsiaTheme="minorEastAsia"/>
          <w:color w:val="000000" w:themeColor="text1"/>
        </w:rPr>
      </w:pPr>
      <w:r w:rsidRPr="00CB4292">
        <w:rPr>
          <w:rFonts w:ascii="Open Sans" w:hAnsi="Open Sans" w:cs="Open Sans" w:eastAsiaTheme="minorEastAsia"/>
          <w:color w:val="000000" w:themeColor="text1"/>
        </w:rPr>
        <w:t>There followed an unprecedented consultative process: global, inter-agency and evidence-based – to define standards in life-saving sectors of humanitarian response.</w:t>
      </w:r>
    </w:p>
    <w:p w:rsidR="00D2524C" w:rsidP="00D2524C" w:rsidRDefault="00D2524C" w14:paraId="5A6ADB30" w14:textId="5D30B015">
      <w:pPr>
        <w:spacing w:before="80"/>
        <w:ind w:left="720"/>
        <w:rPr>
          <w:rFonts w:ascii="Open Sans" w:hAnsi="Open Sans" w:cs="Open Sans" w:eastAsiaTheme="minorEastAsia"/>
          <w:color w:val="000000" w:themeColor="text1"/>
        </w:rPr>
      </w:pPr>
      <w:r w:rsidRPr="00CB4292">
        <w:rPr>
          <w:rFonts w:ascii="Open Sans" w:hAnsi="Open Sans" w:cs="Open Sans" w:eastAsiaTheme="minorEastAsia"/>
          <w:b/>
          <w:bCs/>
          <w:color w:val="000000" w:themeColor="text1"/>
        </w:rPr>
        <w:t>Points</w:t>
      </w:r>
      <w:r>
        <w:rPr>
          <w:rFonts w:ascii="Open Sans" w:hAnsi="Open Sans" w:cs="Open Sans" w:eastAsiaTheme="minorEastAsia"/>
          <w:color w:val="000000" w:themeColor="text1"/>
        </w:rPr>
        <w:t>:</w:t>
      </w:r>
    </w:p>
    <w:p w:rsidR="00F456FD" w:rsidP="00F456FD" w:rsidRDefault="00F456FD" w14:paraId="36727CAC" w14:textId="6D57E8BB">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Exact or one away (1996 to 1998): 10 points</w:t>
      </w:r>
    </w:p>
    <w:p w:rsidR="00F456FD" w:rsidP="00F456FD" w:rsidRDefault="00F456FD" w14:paraId="636A7D17" w14:textId="3304D800">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Five away (1992 to 2002): 5 points</w:t>
      </w:r>
    </w:p>
    <w:p w:rsidRPr="00F456FD" w:rsidR="00F456FD" w:rsidP="00F456FD" w:rsidRDefault="00676F5C" w14:paraId="1DE109FC" w14:textId="645EA5FD">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Ten</w:t>
      </w:r>
      <w:r w:rsidR="00CB4292">
        <w:rPr>
          <w:rFonts w:ascii="Open Sans" w:hAnsi="Open Sans" w:cs="Open Sans" w:eastAsiaTheme="minorEastAsia"/>
          <w:color w:val="000000" w:themeColor="text1"/>
        </w:rPr>
        <w:t xml:space="preserve"> away (1987 to 2007): 2 points</w:t>
      </w:r>
    </w:p>
    <w:p w:rsidRPr="00650573" w:rsidR="00B714C4" w:rsidP="6E34ED57" w:rsidRDefault="00B714C4" w14:paraId="3462336E" w14:textId="1B84956B">
      <w:pPr>
        <w:spacing w:before="80" w:after="80" w:line="240" w:lineRule="auto"/>
        <w:rPr>
          <w:rFonts w:ascii="Open Sans" w:hAnsi="Open Sans" w:eastAsia="Arial" w:cs="Open Sans"/>
          <w:color w:val="000000" w:themeColor="text1"/>
        </w:rPr>
      </w:pPr>
    </w:p>
    <w:p w:rsidR="00CB4292" w:rsidRDefault="00CB4292" w14:paraId="40463567"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rPr>
        <w:br w:type="page"/>
      </w:r>
    </w:p>
    <w:p w:rsidRPr="00650573" w:rsidR="00B714C4" w:rsidP="00650573" w:rsidRDefault="24137821" w14:paraId="68CB370B" w14:textId="74A38585">
      <w:pPr>
        <w:tabs>
          <w:tab w:val="left" w:pos="0"/>
          <w:tab w:val="left" w:pos="90"/>
        </w:tabs>
        <w:spacing w:before="80" w:after="80" w:line="240" w:lineRule="auto"/>
        <w:rPr>
          <w:rFonts w:ascii="Open Sans" w:hAnsi="Open Sans" w:eastAsia="Times New Roman" w:cs="Open Sans"/>
          <w:b/>
          <w:bCs/>
          <w:color w:val="000000" w:themeColor="text1"/>
        </w:rPr>
      </w:pPr>
      <w:r w:rsidRPr="00650573">
        <w:rPr>
          <w:rFonts w:ascii="Open Sans" w:hAnsi="Open Sans" w:eastAsia="Times New Roman" w:cs="Open Sans"/>
          <w:b/>
          <w:bCs/>
          <w:color w:val="000000" w:themeColor="text1"/>
        </w:rPr>
        <w:t xml:space="preserve">BEFORE USING QUESTION 2, </w:t>
      </w:r>
      <w:r w:rsidR="00650573">
        <w:rPr>
          <w:rFonts w:ascii="Open Sans" w:hAnsi="Open Sans" w:eastAsia="Times New Roman" w:cs="Open Sans"/>
          <w:color w:val="000000" w:themeColor="text1"/>
        </w:rPr>
        <w:t>ensure</w:t>
      </w:r>
      <w:r w:rsidRPr="00650573">
        <w:rPr>
          <w:rFonts w:ascii="Open Sans" w:hAnsi="Open Sans" w:eastAsia="Times New Roman" w:cs="Open Sans"/>
          <w:color w:val="000000" w:themeColor="text1"/>
        </w:rPr>
        <w:t xml:space="preserve"> you have up-to-date information by adding up the numbers in the map at the bottom of this page:</w:t>
      </w:r>
      <w:r w:rsidRPr="00650573">
        <w:rPr>
          <w:rFonts w:ascii="Open Sans" w:hAnsi="Open Sans" w:eastAsia="Times New Roman" w:cs="Open Sans"/>
          <w:b/>
          <w:bCs/>
          <w:color w:val="000000" w:themeColor="text1"/>
        </w:rPr>
        <w:t xml:space="preserve"> </w:t>
      </w:r>
      <w:hyperlink r:id="rId9">
        <w:r w:rsidRPr="00650573">
          <w:rPr>
            <w:rStyle w:val="Hyperlink"/>
            <w:rFonts w:ascii="Open Sans" w:hAnsi="Open Sans" w:eastAsia="Times New Roman" w:cs="Open Sans"/>
            <w:b/>
            <w:bCs/>
          </w:rPr>
          <w:t>https://www.spherestandards.org/focal-points/</w:t>
        </w:r>
      </w:hyperlink>
    </w:p>
    <w:p w:rsidRPr="00650573" w:rsidR="00B714C4" w:rsidP="6E34ED57" w:rsidRDefault="00B714C4" w14:paraId="626E3E9A" w14:textId="6C2D9696">
      <w:pPr>
        <w:spacing w:before="80" w:after="80" w:line="240" w:lineRule="auto"/>
        <w:rPr>
          <w:rFonts w:ascii="Open Sans" w:hAnsi="Open Sans" w:eastAsia="Calibri" w:cs="Open Sans"/>
          <w:color w:val="000000" w:themeColor="text1"/>
        </w:rPr>
      </w:pPr>
    </w:p>
    <w:p w:rsidRPr="00650573" w:rsidR="00B714C4" w:rsidP="6E34ED57" w:rsidRDefault="765D7CBC" w14:paraId="2E601588" w14:textId="77DCD0D6">
      <w:pPr>
        <w:pStyle w:val="ListParagraph"/>
        <w:numPr>
          <w:ilvl w:val="0"/>
          <w:numId w:val="19"/>
        </w:numPr>
        <w:spacing w:before="80" w:after="80" w:line="240" w:lineRule="auto"/>
        <w:rPr>
          <w:rFonts w:ascii="Open Sans" w:hAnsi="Open Sans" w:cs="Open Sans" w:eastAsiaTheme="minorEastAsia"/>
          <w:b/>
          <w:bCs/>
          <w:color w:val="000000" w:themeColor="text1"/>
        </w:rPr>
      </w:pPr>
      <w:r w:rsidRPr="00650573">
        <w:rPr>
          <w:rFonts w:ascii="Open Sans" w:hAnsi="Open Sans" w:eastAsia="Arial" w:cs="Open Sans"/>
          <w:b/>
          <w:bCs/>
          <w:color w:val="000000" w:themeColor="text1"/>
        </w:rPr>
        <w:t>Sphere Focal Points are organisations or experienced individuals who promote and advocate for the application of the Sphere standards at country-level. How many Focal Points does Sphere have around the world?</w:t>
      </w:r>
    </w:p>
    <w:p w:rsidRPr="00650573" w:rsidR="00B714C4" w:rsidP="00650573" w:rsidRDefault="765D7CBC" w14:paraId="58E6E1B8" w14:textId="0C683BC3">
      <w:pPr>
        <w:spacing w:before="160" w:line="240" w:lineRule="auto"/>
        <w:ind w:firstLine="720"/>
        <w:rPr>
          <w:rFonts w:ascii="Open Sans" w:hAnsi="Open Sans" w:eastAsia="Arial" w:cs="Open Sans"/>
          <w:b/>
          <w:bCs/>
          <w:color w:val="000000" w:themeColor="text1"/>
        </w:rPr>
      </w:pPr>
      <w:r w:rsidRPr="00650573">
        <w:rPr>
          <w:rFonts w:ascii="Open Sans" w:hAnsi="Open Sans" w:eastAsia="Arial" w:cs="Open Sans"/>
          <w:b/>
          <w:bCs/>
          <w:color w:val="000000" w:themeColor="text1"/>
        </w:rPr>
        <w:t xml:space="preserve">Answer: </w:t>
      </w:r>
      <w:r w:rsidR="00676F5C">
        <w:rPr>
          <w:rFonts w:ascii="Open Sans" w:hAnsi="Open Sans" w:eastAsia="Arial" w:cs="Open Sans"/>
          <w:b/>
          <w:bCs/>
          <w:color w:val="000000" w:themeColor="text1"/>
        </w:rPr>
        <w:t xml:space="preserve">55 or </w:t>
      </w:r>
      <w:r w:rsidRPr="00650573">
        <w:rPr>
          <w:rFonts w:ascii="Open Sans" w:hAnsi="Open Sans" w:eastAsia="Arial" w:cs="Open Sans"/>
          <w:b/>
          <w:bCs/>
          <w:color w:val="000000" w:themeColor="text1"/>
        </w:rPr>
        <w:t>56 Focal Points</w:t>
      </w:r>
      <w:r w:rsidRPr="008445BB" w:rsidR="008445BB">
        <w:rPr>
          <w:rFonts w:ascii="Open Sans" w:hAnsi="Open Sans" w:eastAsia="Arial" w:cs="Open Sans"/>
          <w:color w:val="000000" w:themeColor="text1"/>
        </w:rPr>
        <w:t xml:space="preserve"> (</w:t>
      </w:r>
      <w:r w:rsidRPr="008445BB">
        <w:rPr>
          <w:rFonts w:ascii="Open Sans" w:hAnsi="Open Sans" w:eastAsia="Arial" w:cs="Open Sans"/>
          <w:color w:val="000000" w:themeColor="text1"/>
        </w:rPr>
        <w:t>in over 50 countries</w:t>
      </w:r>
      <w:r w:rsidRPr="008445BB" w:rsidR="008445BB">
        <w:rPr>
          <w:rFonts w:ascii="Open Sans" w:hAnsi="Open Sans" w:eastAsia="Arial" w:cs="Open Sans"/>
          <w:color w:val="000000" w:themeColor="text1"/>
        </w:rPr>
        <w:t>)</w:t>
      </w:r>
    </w:p>
    <w:p w:rsidR="00CB4292" w:rsidP="00650573" w:rsidRDefault="00CB4292" w14:paraId="777F82CE" w14:textId="68C14AF9">
      <w:pPr>
        <w:spacing w:before="80" w:after="80" w:line="240" w:lineRule="auto"/>
        <w:ind w:left="720"/>
        <w:rPr>
          <w:rFonts w:ascii="Open Sans" w:hAnsi="Open Sans" w:eastAsia="Arial" w:cs="Open Sans"/>
          <w:color w:val="000000" w:themeColor="text1"/>
        </w:rPr>
      </w:pPr>
      <w:r w:rsidRPr="00CB4292">
        <w:rPr>
          <w:rFonts w:ascii="Open Sans" w:hAnsi="Open Sans" w:eastAsia="Arial" w:cs="Open Sans"/>
          <w:b/>
          <w:bCs/>
          <w:color w:val="000000" w:themeColor="text1"/>
        </w:rPr>
        <w:t>Notes</w:t>
      </w:r>
      <w:r>
        <w:rPr>
          <w:rFonts w:ascii="Open Sans" w:hAnsi="Open Sans" w:eastAsia="Arial" w:cs="Open Sans"/>
          <w:color w:val="000000" w:themeColor="text1"/>
        </w:rPr>
        <w:t>:</w:t>
      </w:r>
    </w:p>
    <w:p w:rsidRPr="00650573" w:rsidR="00B714C4" w:rsidP="00650573" w:rsidRDefault="765D7CBC" w14:paraId="00E88D59" w14:textId="7D1A9DFC">
      <w:pPr>
        <w:spacing w:before="80" w:after="80" w:line="240" w:lineRule="auto"/>
        <w:ind w:left="720"/>
        <w:rPr>
          <w:rFonts w:ascii="Open Sans" w:hAnsi="Open Sans" w:eastAsia="Arial" w:cs="Open Sans"/>
          <w:color w:val="000000" w:themeColor="text1"/>
        </w:rPr>
      </w:pPr>
      <w:r w:rsidRPr="00650573">
        <w:rPr>
          <w:rFonts w:ascii="Open Sans" w:hAnsi="Open Sans" w:eastAsia="Arial" w:cs="Open Sans"/>
          <w:color w:val="000000" w:themeColor="text1"/>
        </w:rPr>
        <w:t xml:space="preserve">13 in the Americas, 11 in Europe, 8 in MENA, </w:t>
      </w:r>
      <w:r w:rsidRPr="00650573" w:rsidR="5D52FAD4">
        <w:rPr>
          <w:rFonts w:ascii="Open Sans" w:hAnsi="Open Sans" w:eastAsia="Arial" w:cs="Open Sans"/>
          <w:color w:val="000000" w:themeColor="text1"/>
        </w:rPr>
        <w:t xml:space="preserve">15 or </w:t>
      </w:r>
      <w:r w:rsidRPr="00650573">
        <w:rPr>
          <w:rFonts w:ascii="Open Sans" w:hAnsi="Open Sans" w:eastAsia="Arial" w:cs="Open Sans"/>
          <w:color w:val="000000" w:themeColor="text1"/>
        </w:rPr>
        <w:t>16</w:t>
      </w:r>
      <w:r w:rsidRPr="00650573" w:rsidR="7E00883B">
        <w:rPr>
          <w:rFonts w:ascii="Open Sans" w:hAnsi="Open Sans" w:eastAsia="Open Sans" w:cs="Open Sans"/>
          <w:color w:val="000000" w:themeColor="text1"/>
        </w:rPr>
        <w:t>*</w:t>
      </w:r>
      <w:r w:rsidRPr="00650573">
        <w:rPr>
          <w:rFonts w:ascii="Open Sans" w:hAnsi="Open Sans" w:eastAsia="Arial" w:cs="Open Sans"/>
          <w:color w:val="000000" w:themeColor="text1"/>
        </w:rPr>
        <w:t xml:space="preserve"> in Asia, 1 in Oceania and 7 in Africa for a total of </w:t>
      </w:r>
      <w:r w:rsidR="00676F5C">
        <w:rPr>
          <w:rFonts w:ascii="Open Sans" w:hAnsi="Open Sans" w:eastAsia="Arial" w:cs="Open Sans"/>
          <w:color w:val="000000" w:themeColor="text1"/>
        </w:rPr>
        <w:t xml:space="preserve">55 or </w:t>
      </w:r>
      <w:r w:rsidRPr="00650573">
        <w:rPr>
          <w:rFonts w:ascii="Open Sans" w:hAnsi="Open Sans" w:eastAsia="Arial" w:cs="Open Sans"/>
          <w:color w:val="000000" w:themeColor="text1"/>
        </w:rPr>
        <w:t>56.</w:t>
      </w:r>
    </w:p>
    <w:p w:rsidR="00B714C4" w:rsidP="00650573" w:rsidRDefault="74E3BC3A" w14:paraId="32E6CD60" w14:textId="35A9B01C">
      <w:pPr>
        <w:spacing w:before="80" w:after="80" w:line="240" w:lineRule="auto"/>
        <w:ind w:left="720"/>
        <w:rPr>
          <w:rFonts w:ascii="Open Sans" w:hAnsi="Open Sans" w:eastAsia="Times New Roman" w:cs="Open Sans"/>
          <w:color w:val="000000" w:themeColor="text1"/>
        </w:rPr>
      </w:pPr>
      <w:r w:rsidRPr="00650573">
        <w:rPr>
          <w:rFonts w:ascii="Open Sans" w:hAnsi="Open Sans" w:eastAsia="Times New Roman" w:cs="Open Sans"/>
          <w:color w:val="000000" w:themeColor="text1"/>
        </w:rPr>
        <w:t xml:space="preserve">*Community World Service Asia (CWSA) is listed as a </w:t>
      </w:r>
      <w:hyperlink r:id="rId10">
        <w:r w:rsidRPr="00650573">
          <w:rPr>
            <w:rStyle w:val="Hyperlink"/>
            <w:rFonts w:ascii="Open Sans" w:hAnsi="Open Sans" w:eastAsia="Times New Roman" w:cs="Open Sans"/>
          </w:rPr>
          <w:t>focal point for Pakistan</w:t>
        </w:r>
      </w:hyperlink>
      <w:r w:rsidRPr="00650573">
        <w:rPr>
          <w:rFonts w:ascii="Open Sans" w:hAnsi="Open Sans" w:eastAsia="Times New Roman" w:cs="Open Sans"/>
          <w:color w:val="000000" w:themeColor="text1"/>
        </w:rPr>
        <w:t xml:space="preserve"> and as a </w:t>
      </w:r>
      <w:hyperlink r:id="rId11">
        <w:r w:rsidRPr="00650573">
          <w:rPr>
            <w:rStyle w:val="Hyperlink"/>
            <w:rFonts w:ascii="Open Sans" w:hAnsi="Open Sans" w:eastAsia="Times New Roman" w:cs="Open Sans"/>
          </w:rPr>
          <w:t>regional partner for Asia</w:t>
        </w:r>
      </w:hyperlink>
      <w:r w:rsidRPr="00650573">
        <w:rPr>
          <w:rFonts w:ascii="Open Sans" w:hAnsi="Open Sans" w:eastAsia="Times New Roman" w:cs="Open Sans"/>
          <w:color w:val="000000" w:themeColor="text1"/>
        </w:rPr>
        <w:t>, so may be correctly counted once or twice.</w:t>
      </w:r>
    </w:p>
    <w:p w:rsidR="00CB4292" w:rsidP="00CB4292" w:rsidRDefault="00CB4292" w14:paraId="388606A3" w14:textId="5A661776">
      <w:pPr>
        <w:spacing w:before="240"/>
        <w:ind w:left="720"/>
        <w:rPr>
          <w:rFonts w:ascii="Open Sans" w:hAnsi="Open Sans" w:cs="Open Sans" w:eastAsiaTheme="minorEastAsia"/>
          <w:color w:val="000000" w:themeColor="text1"/>
        </w:rPr>
      </w:pPr>
      <w:r w:rsidRPr="00CB4292">
        <w:rPr>
          <w:rFonts w:ascii="Open Sans" w:hAnsi="Open Sans" w:cs="Open Sans" w:eastAsiaTheme="minorEastAsia"/>
          <w:b/>
          <w:bCs/>
          <w:color w:val="000000" w:themeColor="text1"/>
        </w:rPr>
        <w:t>Points</w:t>
      </w:r>
      <w:r>
        <w:rPr>
          <w:rFonts w:ascii="Open Sans" w:hAnsi="Open Sans" w:cs="Open Sans" w:eastAsiaTheme="minorEastAsia"/>
          <w:color w:val="000000" w:themeColor="text1"/>
        </w:rPr>
        <w:t>:</w:t>
      </w:r>
    </w:p>
    <w:p w:rsidR="00CB4292" w:rsidP="00CB4292" w:rsidRDefault="00CB4292" w14:paraId="08B96147" w14:textId="493BEBE2">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Exact or one away (</w:t>
      </w:r>
      <w:r w:rsidR="00676F5C">
        <w:rPr>
          <w:rFonts w:ascii="Open Sans" w:hAnsi="Open Sans" w:cs="Open Sans" w:eastAsiaTheme="minorEastAsia"/>
          <w:color w:val="000000" w:themeColor="text1"/>
        </w:rPr>
        <w:t>54</w:t>
      </w:r>
      <w:r>
        <w:rPr>
          <w:rFonts w:ascii="Open Sans" w:hAnsi="Open Sans" w:cs="Open Sans" w:eastAsiaTheme="minorEastAsia"/>
          <w:color w:val="000000" w:themeColor="text1"/>
        </w:rPr>
        <w:t xml:space="preserve"> to </w:t>
      </w:r>
      <w:r w:rsidR="00676F5C">
        <w:rPr>
          <w:rFonts w:ascii="Open Sans" w:hAnsi="Open Sans" w:cs="Open Sans" w:eastAsiaTheme="minorEastAsia"/>
          <w:color w:val="000000" w:themeColor="text1"/>
        </w:rPr>
        <w:t>58</w:t>
      </w:r>
      <w:r>
        <w:rPr>
          <w:rFonts w:ascii="Open Sans" w:hAnsi="Open Sans" w:cs="Open Sans" w:eastAsiaTheme="minorEastAsia"/>
          <w:color w:val="000000" w:themeColor="text1"/>
        </w:rPr>
        <w:t>): 10 points</w:t>
      </w:r>
    </w:p>
    <w:p w:rsidR="00CB4292" w:rsidP="00CB4292" w:rsidRDefault="00CB4292" w14:paraId="4AD58DE6" w14:textId="66EB74E5">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Five away (</w:t>
      </w:r>
      <w:r w:rsidR="00676F5C">
        <w:rPr>
          <w:rFonts w:ascii="Open Sans" w:hAnsi="Open Sans" w:cs="Open Sans" w:eastAsiaTheme="minorEastAsia"/>
          <w:color w:val="000000" w:themeColor="text1"/>
        </w:rPr>
        <w:t>49</w:t>
      </w:r>
      <w:r>
        <w:rPr>
          <w:rFonts w:ascii="Open Sans" w:hAnsi="Open Sans" w:cs="Open Sans" w:eastAsiaTheme="minorEastAsia"/>
          <w:color w:val="000000" w:themeColor="text1"/>
        </w:rPr>
        <w:t xml:space="preserve"> to </w:t>
      </w:r>
      <w:r w:rsidR="00676F5C">
        <w:rPr>
          <w:rFonts w:ascii="Open Sans" w:hAnsi="Open Sans" w:cs="Open Sans" w:eastAsiaTheme="minorEastAsia"/>
          <w:color w:val="000000" w:themeColor="text1"/>
        </w:rPr>
        <w:t>60</w:t>
      </w:r>
      <w:r>
        <w:rPr>
          <w:rFonts w:ascii="Open Sans" w:hAnsi="Open Sans" w:cs="Open Sans" w:eastAsiaTheme="minorEastAsia"/>
          <w:color w:val="000000" w:themeColor="text1"/>
        </w:rPr>
        <w:t>): 5 points</w:t>
      </w:r>
    </w:p>
    <w:p w:rsidRPr="00F456FD" w:rsidR="00CB4292" w:rsidP="00CB4292" w:rsidRDefault="00676F5C" w14:paraId="7DB197BA" w14:textId="7E0D85B0">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Ten</w:t>
      </w:r>
      <w:r w:rsidR="00CB4292">
        <w:rPr>
          <w:rFonts w:ascii="Open Sans" w:hAnsi="Open Sans" w:cs="Open Sans" w:eastAsiaTheme="minorEastAsia"/>
          <w:color w:val="000000" w:themeColor="text1"/>
        </w:rPr>
        <w:t xml:space="preserve"> away (</w:t>
      </w:r>
      <w:r>
        <w:rPr>
          <w:rFonts w:ascii="Open Sans" w:hAnsi="Open Sans" w:cs="Open Sans" w:eastAsiaTheme="minorEastAsia"/>
          <w:color w:val="000000" w:themeColor="text1"/>
        </w:rPr>
        <w:t>45</w:t>
      </w:r>
      <w:r w:rsidR="00CB4292">
        <w:rPr>
          <w:rFonts w:ascii="Open Sans" w:hAnsi="Open Sans" w:cs="Open Sans" w:eastAsiaTheme="minorEastAsia"/>
          <w:color w:val="000000" w:themeColor="text1"/>
        </w:rPr>
        <w:t xml:space="preserve"> to </w:t>
      </w:r>
      <w:r>
        <w:rPr>
          <w:rFonts w:ascii="Open Sans" w:hAnsi="Open Sans" w:cs="Open Sans" w:eastAsiaTheme="minorEastAsia"/>
          <w:color w:val="000000" w:themeColor="text1"/>
        </w:rPr>
        <w:t>66</w:t>
      </w:r>
      <w:r w:rsidR="00CB4292">
        <w:rPr>
          <w:rFonts w:ascii="Open Sans" w:hAnsi="Open Sans" w:cs="Open Sans" w:eastAsiaTheme="minorEastAsia"/>
          <w:color w:val="000000" w:themeColor="text1"/>
        </w:rPr>
        <w:t>): 2 points</w:t>
      </w:r>
    </w:p>
    <w:p w:rsidR="00CB4292" w:rsidP="00650573" w:rsidRDefault="00CB4292" w14:paraId="098B1A8B" w14:textId="77777777">
      <w:pPr>
        <w:spacing w:before="80" w:after="80" w:line="240" w:lineRule="auto"/>
        <w:ind w:left="720"/>
        <w:rPr>
          <w:rFonts w:ascii="Open Sans" w:hAnsi="Open Sans" w:eastAsia="Times New Roman" w:cs="Open Sans"/>
          <w:color w:val="000000" w:themeColor="text1"/>
        </w:rPr>
      </w:pPr>
    </w:p>
    <w:p w:rsidRPr="00650573" w:rsidR="00ED5C93" w:rsidP="00650573" w:rsidRDefault="00ED5C93" w14:paraId="1D0A2520" w14:textId="77777777">
      <w:pPr>
        <w:spacing w:before="80" w:after="80" w:line="240" w:lineRule="auto"/>
        <w:ind w:left="720"/>
        <w:rPr>
          <w:rFonts w:ascii="Open Sans" w:hAnsi="Open Sans" w:eastAsia="Times New Roman" w:cs="Open Sans"/>
          <w:color w:val="000000" w:themeColor="text1"/>
        </w:rPr>
      </w:pPr>
    </w:p>
    <w:p w:rsidRPr="00650573" w:rsidR="00B714C4" w:rsidP="6E34ED57" w:rsidRDefault="765D7CBC" w14:paraId="48324DC3" w14:textId="371ECF20">
      <w:pPr>
        <w:pStyle w:val="ListParagraph"/>
        <w:numPr>
          <w:ilvl w:val="0"/>
          <w:numId w:val="19"/>
        </w:numPr>
        <w:spacing w:before="80" w:after="80" w:line="240" w:lineRule="auto"/>
        <w:rPr>
          <w:rFonts w:ascii="Open Sans" w:hAnsi="Open Sans" w:cs="Open Sans" w:eastAsiaTheme="minorEastAsia"/>
          <w:b/>
          <w:bCs/>
          <w:color w:val="000000" w:themeColor="text1"/>
        </w:rPr>
      </w:pPr>
      <w:r w:rsidRPr="00676F5C">
        <w:rPr>
          <w:rFonts w:ascii="Open Sans" w:hAnsi="Open Sans" w:eastAsia="Arial" w:cs="Open Sans"/>
          <w:color w:val="000000" w:themeColor="text1"/>
        </w:rPr>
        <w:t>There are over 120 listed Sphere Trainers on the Sphere website.</w:t>
      </w:r>
      <w:r w:rsidR="00676F5C">
        <w:rPr>
          <w:rFonts w:ascii="Open Sans" w:hAnsi="Open Sans" w:eastAsia="Arial" w:cs="Open Sans"/>
          <w:b/>
          <w:bCs/>
          <w:color w:val="000000" w:themeColor="text1"/>
        </w:rPr>
        <w:br/>
      </w:r>
      <w:r w:rsidRPr="00650573">
        <w:rPr>
          <w:rFonts w:ascii="Open Sans" w:hAnsi="Open Sans" w:eastAsia="Arial" w:cs="Open Sans"/>
          <w:b/>
          <w:bCs/>
          <w:color w:val="000000" w:themeColor="text1"/>
        </w:rPr>
        <w:t>How many different countries do they come from?</w:t>
      </w:r>
    </w:p>
    <w:p w:rsidR="00B714C4" w:rsidP="00650573" w:rsidRDefault="765D7CBC" w14:paraId="282D224A" w14:textId="2309D51B">
      <w:pPr>
        <w:spacing w:before="160" w:line="240" w:lineRule="auto"/>
        <w:ind w:firstLine="720"/>
        <w:rPr>
          <w:rFonts w:ascii="Open Sans" w:hAnsi="Open Sans" w:eastAsia="Arial" w:cs="Open Sans"/>
          <w:b/>
          <w:bCs/>
          <w:color w:val="000000" w:themeColor="text1"/>
        </w:rPr>
      </w:pPr>
      <w:r w:rsidRPr="00650573">
        <w:rPr>
          <w:rFonts w:ascii="Open Sans" w:hAnsi="Open Sans" w:eastAsia="Arial" w:cs="Open Sans"/>
          <w:b/>
          <w:bCs/>
          <w:color w:val="000000" w:themeColor="text1"/>
        </w:rPr>
        <w:t>Answer: 54 countries</w:t>
      </w:r>
    </w:p>
    <w:p w:rsidRPr="00650573" w:rsidR="00B714C4" w:rsidP="00676F5C" w:rsidRDefault="00676F5C" w14:paraId="3084CCD5" w14:textId="17FAB4DA">
      <w:pPr>
        <w:spacing w:before="160" w:line="240" w:lineRule="auto"/>
        <w:ind w:left="720"/>
        <w:rPr>
          <w:rFonts w:ascii="Open Sans" w:hAnsi="Open Sans" w:eastAsia="Arial" w:cs="Open Sans"/>
          <w:color w:val="000000" w:themeColor="text1"/>
        </w:rPr>
      </w:pPr>
      <w:r>
        <w:rPr>
          <w:rFonts w:ascii="Open Sans" w:hAnsi="Open Sans" w:eastAsia="Arial" w:cs="Open Sans"/>
          <w:b/>
          <w:bCs/>
          <w:color w:val="000000" w:themeColor="text1"/>
        </w:rPr>
        <w:t>Notes</w:t>
      </w:r>
      <w:r>
        <w:rPr>
          <w:rFonts w:ascii="Open Sans" w:hAnsi="Open Sans" w:eastAsia="Arial" w:cs="Open Sans"/>
          <w:color w:val="000000" w:themeColor="text1"/>
        </w:rPr>
        <w:t xml:space="preserve">: </w:t>
      </w:r>
      <w:r w:rsidR="002F770D">
        <w:rPr>
          <w:rFonts w:ascii="Open Sans" w:hAnsi="Open Sans" w:eastAsia="Arial" w:cs="Open Sans"/>
          <w:color w:val="000000" w:themeColor="text1"/>
        </w:rPr>
        <w:t>Anyone can apply to become a listed Sphere trainer</w:t>
      </w:r>
      <w:r w:rsidR="00560316">
        <w:rPr>
          <w:rFonts w:ascii="Open Sans" w:hAnsi="Open Sans" w:eastAsia="Arial" w:cs="Open Sans"/>
          <w:color w:val="000000" w:themeColor="text1"/>
        </w:rPr>
        <w:t xml:space="preserve">. </w:t>
      </w:r>
      <w:r w:rsidR="00A22B5C">
        <w:rPr>
          <w:rFonts w:ascii="Open Sans" w:hAnsi="Open Sans" w:eastAsia="Arial" w:cs="Open Sans"/>
          <w:color w:val="000000" w:themeColor="text1"/>
        </w:rPr>
        <w:t xml:space="preserve">Criteria for listing include </w:t>
      </w:r>
      <w:r w:rsidR="00560316">
        <w:rPr>
          <w:rFonts w:ascii="Open Sans" w:hAnsi="Open Sans" w:eastAsia="Arial" w:cs="Open Sans"/>
          <w:color w:val="000000" w:themeColor="text1"/>
        </w:rPr>
        <w:t>participat</w:t>
      </w:r>
      <w:r w:rsidR="00A22B5C">
        <w:rPr>
          <w:rFonts w:ascii="Open Sans" w:hAnsi="Open Sans" w:eastAsia="Arial" w:cs="Open Sans"/>
          <w:color w:val="000000" w:themeColor="text1"/>
        </w:rPr>
        <w:t xml:space="preserve">ion </w:t>
      </w:r>
      <w:r w:rsidR="00560316">
        <w:rPr>
          <w:rFonts w:ascii="Open Sans" w:hAnsi="Open Sans" w:eastAsia="Arial" w:cs="Open Sans"/>
          <w:color w:val="000000" w:themeColor="text1"/>
        </w:rPr>
        <w:t>in a Sphere ToT</w:t>
      </w:r>
      <w:r w:rsidRPr="00650573" w:rsidR="765D7CBC">
        <w:rPr>
          <w:rFonts w:ascii="Open Sans" w:hAnsi="Open Sans" w:eastAsia="Arial" w:cs="Open Sans"/>
          <w:color w:val="000000" w:themeColor="text1"/>
        </w:rPr>
        <w:t xml:space="preserve">, </w:t>
      </w:r>
      <w:r w:rsidR="00A22B5C">
        <w:rPr>
          <w:rFonts w:ascii="Open Sans" w:hAnsi="Open Sans" w:eastAsia="Arial" w:cs="Open Sans"/>
          <w:color w:val="000000" w:themeColor="text1"/>
        </w:rPr>
        <w:t>facilitation</w:t>
      </w:r>
      <w:r w:rsidRPr="00650573" w:rsidR="765D7CBC">
        <w:rPr>
          <w:rFonts w:ascii="Open Sans" w:hAnsi="Open Sans" w:eastAsia="Arial" w:cs="Open Sans"/>
          <w:color w:val="000000" w:themeColor="text1"/>
        </w:rPr>
        <w:t xml:space="preserve"> </w:t>
      </w:r>
      <w:r w:rsidR="00A22B5C">
        <w:rPr>
          <w:rFonts w:ascii="Open Sans" w:hAnsi="Open Sans" w:eastAsia="Arial" w:cs="Open Sans"/>
          <w:color w:val="000000" w:themeColor="text1"/>
        </w:rPr>
        <w:t xml:space="preserve">of </w:t>
      </w:r>
      <w:r w:rsidRPr="00650573" w:rsidR="765D7CBC">
        <w:rPr>
          <w:rFonts w:ascii="Open Sans" w:hAnsi="Open Sans" w:eastAsia="Arial" w:cs="Open Sans"/>
          <w:color w:val="000000" w:themeColor="text1"/>
        </w:rPr>
        <w:t xml:space="preserve">at least </w:t>
      </w:r>
      <w:r w:rsidR="00560316">
        <w:rPr>
          <w:rFonts w:ascii="Open Sans" w:hAnsi="Open Sans" w:eastAsia="Arial" w:cs="Open Sans"/>
          <w:color w:val="000000" w:themeColor="text1"/>
        </w:rPr>
        <w:t>two</w:t>
      </w:r>
      <w:r w:rsidRPr="00650573" w:rsidR="765D7CBC">
        <w:rPr>
          <w:rFonts w:ascii="Open Sans" w:hAnsi="Open Sans" w:eastAsia="Arial" w:cs="Open Sans"/>
          <w:color w:val="000000" w:themeColor="text1"/>
        </w:rPr>
        <w:t xml:space="preserve"> Sphere workshops,</w:t>
      </w:r>
      <w:r w:rsidR="00A22B5C">
        <w:rPr>
          <w:rFonts w:ascii="Open Sans" w:hAnsi="Open Sans" w:eastAsia="Arial" w:cs="Open Sans"/>
          <w:color w:val="000000" w:themeColor="text1"/>
        </w:rPr>
        <w:t xml:space="preserve"> and experience of applying Sphere standards.</w:t>
      </w:r>
    </w:p>
    <w:p w:rsidR="005B4E60" w:rsidP="005B4E60" w:rsidRDefault="005B4E60" w14:paraId="1979ACBB" w14:textId="77777777">
      <w:pPr>
        <w:spacing w:before="240"/>
        <w:ind w:left="720"/>
        <w:rPr>
          <w:rFonts w:ascii="Open Sans" w:hAnsi="Open Sans" w:cs="Open Sans" w:eastAsiaTheme="minorEastAsia"/>
          <w:color w:val="000000" w:themeColor="text1"/>
        </w:rPr>
      </w:pPr>
      <w:r w:rsidRPr="00CB4292">
        <w:rPr>
          <w:rFonts w:ascii="Open Sans" w:hAnsi="Open Sans" w:cs="Open Sans" w:eastAsiaTheme="minorEastAsia"/>
          <w:b/>
          <w:bCs/>
          <w:color w:val="000000" w:themeColor="text1"/>
        </w:rPr>
        <w:t>Points</w:t>
      </w:r>
      <w:r>
        <w:rPr>
          <w:rFonts w:ascii="Open Sans" w:hAnsi="Open Sans" w:cs="Open Sans" w:eastAsiaTheme="minorEastAsia"/>
          <w:color w:val="000000" w:themeColor="text1"/>
        </w:rPr>
        <w:t>:</w:t>
      </w:r>
    </w:p>
    <w:p w:rsidR="005B4E60" w:rsidP="005B4E60" w:rsidRDefault="005B4E60" w14:paraId="6BE441FF" w14:textId="0EDD68C4">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Exact or one away (53 to 55): 10 points</w:t>
      </w:r>
    </w:p>
    <w:p w:rsidR="005B4E60" w:rsidP="005B4E60" w:rsidRDefault="005B4E60" w14:paraId="2EC4B917" w14:textId="7ADA799E">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Five away (49 to 59): 5 points</w:t>
      </w:r>
    </w:p>
    <w:p w:rsidRPr="00F456FD" w:rsidR="005B4E60" w:rsidP="005B4E60" w:rsidRDefault="005B4E60" w14:paraId="4BFD7F19" w14:textId="6A158A29">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Ten away (44 to 64): 2 points</w:t>
      </w:r>
    </w:p>
    <w:p w:rsidRPr="00650573" w:rsidR="00B714C4" w:rsidP="6E34ED57" w:rsidRDefault="00B714C4" w14:paraId="1FF03AAB" w14:textId="114AE209">
      <w:pPr>
        <w:spacing w:before="80" w:after="80" w:line="240" w:lineRule="auto"/>
        <w:rPr>
          <w:rFonts w:ascii="Open Sans" w:hAnsi="Open Sans" w:eastAsia="Arial" w:cs="Open Sans"/>
          <w:color w:val="000000" w:themeColor="text1"/>
        </w:rPr>
      </w:pPr>
    </w:p>
    <w:p w:rsidR="00865C2D" w:rsidRDefault="00865C2D" w14:paraId="4ECA969D" w14:textId="77777777">
      <w:pPr>
        <w:rPr>
          <w:rFonts w:ascii="Open Sans" w:hAnsi="Open Sans" w:eastAsia="Arial" w:cs="Open Sans"/>
          <w:b/>
          <w:bCs/>
          <w:color w:val="000000" w:themeColor="text1"/>
        </w:rPr>
      </w:pPr>
      <w:r>
        <w:rPr>
          <w:rFonts w:ascii="Open Sans" w:hAnsi="Open Sans" w:eastAsia="Arial" w:cs="Open Sans"/>
          <w:b/>
          <w:bCs/>
          <w:color w:val="000000" w:themeColor="text1"/>
        </w:rPr>
        <w:br w:type="page"/>
      </w:r>
    </w:p>
    <w:p w:rsidRPr="00650573" w:rsidR="00B714C4" w:rsidP="6E34ED57" w:rsidRDefault="765D7CBC" w14:paraId="38B39D46" w14:textId="10F5E231">
      <w:pPr>
        <w:pStyle w:val="ListParagraph"/>
        <w:numPr>
          <w:ilvl w:val="0"/>
          <w:numId w:val="19"/>
        </w:numPr>
        <w:spacing w:before="80" w:after="80" w:line="240" w:lineRule="auto"/>
        <w:rPr>
          <w:rFonts w:ascii="Open Sans" w:hAnsi="Open Sans" w:cs="Open Sans" w:eastAsiaTheme="minorEastAsia"/>
          <w:b/>
          <w:bCs/>
          <w:color w:val="000000" w:themeColor="text1"/>
        </w:rPr>
      </w:pPr>
      <w:r w:rsidRPr="00865C2D">
        <w:rPr>
          <w:rFonts w:ascii="Open Sans" w:hAnsi="Open Sans" w:eastAsia="Arial" w:cs="Open Sans"/>
          <w:color w:val="000000" w:themeColor="text1"/>
        </w:rPr>
        <w:t>The latest Sphere Handbook</w:t>
      </w:r>
      <w:r w:rsidR="00C665B0">
        <w:rPr>
          <w:rFonts w:ascii="Open Sans" w:hAnsi="Open Sans" w:eastAsia="Arial" w:cs="Open Sans"/>
          <w:color w:val="000000" w:themeColor="text1"/>
        </w:rPr>
        <w:t>, released</w:t>
      </w:r>
      <w:r w:rsidRPr="00865C2D">
        <w:rPr>
          <w:rFonts w:ascii="Open Sans" w:hAnsi="Open Sans" w:eastAsia="Arial" w:cs="Open Sans"/>
          <w:color w:val="000000" w:themeColor="text1"/>
        </w:rPr>
        <w:t xml:space="preserve"> </w:t>
      </w:r>
      <w:r w:rsidR="00C665B0">
        <w:rPr>
          <w:rFonts w:ascii="Open Sans" w:hAnsi="Open Sans" w:eastAsia="Arial" w:cs="Open Sans"/>
          <w:color w:val="000000" w:themeColor="text1"/>
        </w:rPr>
        <w:t xml:space="preserve">in </w:t>
      </w:r>
      <w:r w:rsidRPr="00865C2D">
        <w:rPr>
          <w:rFonts w:ascii="Open Sans" w:hAnsi="Open Sans" w:eastAsia="Arial" w:cs="Open Sans"/>
          <w:color w:val="000000" w:themeColor="text1"/>
        </w:rPr>
        <w:t xml:space="preserve">2018, </w:t>
      </w:r>
      <w:r w:rsidR="00C665B0">
        <w:rPr>
          <w:rFonts w:ascii="Open Sans" w:hAnsi="Open Sans" w:eastAsia="Arial" w:cs="Open Sans"/>
          <w:color w:val="000000" w:themeColor="text1"/>
        </w:rPr>
        <w:t xml:space="preserve">was the </w:t>
      </w:r>
      <w:r w:rsidR="00B36858">
        <w:rPr>
          <w:rFonts w:ascii="Open Sans" w:hAnsi="Open Sans" w:eastAsia="Arial" w:cs="Open Sans"/>
          <w:color w:val="000000" w:themeColor="text1"/>
        </w:rPr>
        <w:t xml:space="preserve">result of Sphere’s </w:t>
      </w:r>
      <w:r w:rsidR="00C665B0">
        <w:rPr>
          <w:rFonts w:ascii="Open Sans" w:hAnsi="Open Sans" w:eastAsia="Arial" w:cs="Open Sans"/>
          <w:color w:val="000000" w:themeColor="text1"/>
        </w:rPr>
        <w:t xml:space="preserve">most consultative revision process </w:t>
      </w:r>
      <w:r w:rsidR="00B36858">
        <w:rPr>
          <w:rFonts w:ascii="Open Sans" w:hAnsi="Open Sans" w:eastAsia="Arial" w:cs="Open Sans"/>
          <w:color w:val="000000" w:themeColor="text1"/>
        </w:rPr>
        <w:t>to date.</w:t>
      </w:r>
      <w:r w:rsidR="00865C2D">
        <w:rPr>
          <w:rFonts w:ascii="Open Sans" w:hAnsi="Open Sans" w:eastAsia="Arial" w:cs="Open Sans"/>
          <w:b/>
          <w:bCs/>
          <w:color w:val="000000" w:themeColor="text1"/>
        </w:rPr>
        <w:br/>
      </w:r>
      <w:r w:rsidRPr="00650573">
        <w:rPr>
          <w:rFonts w:ascii="Open Sans" w:hAnsi="Open Sans" w:eastAsia="Arial" w:cs="Open Sans"/>
          <w:b/>
          <w:bCs/>
          <w:color w:val="000000" w:themeColor="text1"/>
        </w:rPr>
        <w:t xml:space="preserve">How many </w:t>
      </w:r>
      <w:r w:rsidR="00B34F24">
        <w:rPr>
          <w:rFonts w:ascii="Open Sans" w:hAnsi="Open Sans" w:eastAsia="Arial" w:cs="Open Sans"/>
          <w:b/>
          <w:bCs/>
          <w:color w:val="000000" w:themeColor="text1"/>
        </w:rPr>
        <w:t xml:space="preserve">comments were received during the </w:t>
      </w:r>
      <w:r w:rsidR="007B2892">
        <w:rPr>
          <w:rFonts w:ascii="Open Sans" w:hAnsi="Open Sans" w:eastAsia="Arial" w:cs="Open Sans"/>
          <w:b/>
          <w:bCs/>
          <w:color w:val="000000" w:themeColor="text1"/>
        </w:rPr>
        <w:t xml:space="preserve">two rounds of </w:t>
      </w:r>
      <w:r w:rsidR="00B34F24">
        <w:rPr>
          <w:rFonts w:ascii="Open Sans" w:hAnsi="Open Sans" w:eastAsia="Arial" w:cs="Open Sans"/>
          <w:b/>
          <w:bCs/>
          <w:color w:val="000000" w:themeColor="text1"/>
        </w:rPr>
        <w:t>public consultations?</w:t>
      </w:r>
    </w:p>
    <w:p w:rsidR="00B34F24" w:rsidP="00B36858" w:rsidRDefault="765D7CBC" w14:paraId="7A6F38C1" w14:textId="6A3189E6">
      <w:pPr>
        <w:spacing w:before="160" w:line="240" w:lineRule="auto"/>
        <w:ind w:left="720"/>
        <w:rPr>
          <w:rFonts w:ascii="Open Sans" w:hAnsi="Open Sans" w:eastAsia="Arial" w:cs="Open Sans"/>
          <w:b/>
          <w:bCs/>
          <w:color w:val="000000" w:themeColor="text1"/>
        </w:rPr>
      </w:pPr>
      <w:r w:rsidRPr="00650573">
        <w:rPr>
          <w:rFonts w:ascii="Open Sans" w:hAnsi="Open Sans" w:eastAsia="Arial" w:cs="Open Sans"/>
          <w:b/>
          <w:bCs/>
          <w:color w:val="000000" w:themeColor="text1"/>
        </w:rPr>
        <w:t xml:space="preserve">Answer: </w:t>
      </w:r>
      <w:r w:rsidR="00B34F24">
        <w:rPr>
          <w:rFonts w:ascii="Open Sans" w:hAnsi="Open Sans" w:eastAsia="Arial" w:cs="Open Sans"/>
          <w:b/>
          <w:bCs/>
          <w:color w:val="000000" w:themeColor="text1"/>
        </w:rPr>
        <w:t>4,500</w:t>
      </w:r>
    </w:p>
    <w:p w:rsidR="00B714C4" w:rsidP="00B36858" w:rsidRDefault="00B7467B" w14:paraId="5502973A" w14:textId="6EC63E40">
      <w:pPr>
        <w:spacing w:before="160" w:line="240" w:lineRule="auto"/>
        <w:ind w:left="720"/>
        <w:rPr>
          <w:rFonts w:ascii="Open Sans" w:hAnsi="Open Sans" w:eastAsia="Arial" w:cs="Open Sans"/>
          <w:color w:val="000000" w:themeColor="text1"/>
        </w:rPr>
      </w:pPr>
      <w:r w:rsidRPr="00846B40">
        <w:rPr>
          <w:rFonts w:ascii="Open Sans" w:hAnsi="Open Sans" w:eastAsia="Arial" w:cs="Open Sans"/>
          <w:color w:val="000000" w:themeColor="text1"/>
        </w:rPr>
        <w:t>A</w:t>
      </w:r>
      <w:r w:rsidR="00B34F24">
        <w:rPr>
          <w:rFonts w:ascii="Open Sans" w:hAnsi="Open Sans" w:eastAsia="Arial" w:cs="Open Sans"/>
          <w:color w:val="000000" w:themeColor="text1"/>
        </w:rPr>
        <w:t>round 4,500 comments were received from</w:t>
      </w:r>
      <w:r w:rsidRPr="00B36858" w:rsidR="765D7CBC">
        <w:rPr>
          <w:rFonts w:ascii="Open Sans" w:hAnsi="Open Sans" w:eastAsia="Arial" w:cs="Open Sans"/>
          <w:color w:val="000000" w:themeColor="text1"/>
        </w:rPr>
        <w:t xml:space="preserve"> </w:t>
      </w:r>
      <w:r w:rsidR="00B55797">
        <w:rPr>
          <w:rFonts w:ascii="Open Sans" w:hAnsi="Open Sans" w:eastAsia="Arial" w:cs="Open Sans"/>
          <w:color w:val="000000" w:themeColor="text1"/>
        </w:rPr>
        <w:t xml:space="preserve">about </w:t>
      </w:r>
      <w:r w:rsidRPr="00B36858" w:rsidR="765D7CBC">
        <w:rPr>
          <w:rFonts w:ascii="Open Sans" w:hAnsi="Open Sans" w:eastAsia="Arial" w:cs="Open Sans"/>
          <w:color w:val="000000" w:themeColor="text1"/>
        </w:rPr>
        <w:t xml:space="preserve">2,500 </w:t>
      </w:r>
      <w:r w:rsidR="00B34F24">
        <w:rPr>
          <w:rFonts w:ascii="Open Sans" w:hAnsi="Open Sans" w:eastAsia="Arial" w:cs="Open Sans"/>
          <w:color w:val="000000" w:themeColor="text1"/>
        </w:rPr>
        <w:t xml:space="preserve">different people. There were </w:t>
      </w:r>
      <w:r w:rsidRPr="00B36858" w:rsidR="765D7CBC">
        <w:rPr>
          <w:rFonts w:ascii="Open Sans" w:hAnsi="Open Sans" w:eastAsia="Arial" w:cs="Open Sans"/>
          <w:color w:val="000000" w:themeColor="text1"/>
        </w:rPr>
        <w:t>50 in-person consultations</w:t>
      </w:r>
      <w:r w:rsidR="00B34F24">
        <w:rPr>
          <w:rFonts w:ascii="Open Sans" w:hAnsi="Open Sans" w:eastAsia="Arial" w:cs="Open Sans"/>
          <w:color w:val="000000" w:themeColor="text1"/>
        </w:rPr>
        <w:t xml:space="preserve"> which </w:t>
      </w:r>
      <w:r w:rsidR="00ED3F59">
        <w:rPr>
          <w:rFonts w:ascii="Open Sans" w:hAnsi="Open Sans" w:eastAsia="Arial" w:cs="Open Sans"/>
          <w:color w:val="000000" w:themeColor="text1"/>
        </w:rPr>
        <w:t>included</w:t>
      </w:r>
      <w:r w:rsidRPr="00B36858" w:rsidR="765D7CBC">
        <w:rPr>
          <w:rFonts w:ascii="Open Sans" w:hAnsi="Open Sans" w:eastAsia="Arial" w:cs="Open Sans"/>
          <w:color w:val="000000" w:themeColor="text1"/>
        </w:rPr>
        <w:t xml:space="preserve"> </w:t>
      </w:r>
      <w:r w:rsidR="00E21F95">
        <w:rPr>
          <w:rFonts w:ascii="Open Sans" w:hAnsi="Open Sans" w:eastAsia="Arial" w:cs="Open Sans"/>
          <w:color w:val="000000" w:themeColor="text1"/>
        </w:rPr>
        <w:t xml:space="preserve">over 500 experts </w:t>
      </w:r>
      <w:r w:rsidR="007E1D9A">
        <w:rPr>
          <w:rFonts w:ascii="Open Sans" w:hAnsi="Open Sans" w:eastAsia="Arial" w:cs="Open Sans"/>
          <w:color w:val="000000" w:themeColor="text1"/>
        </w:rPr>
        <w:t>from</w:t>
      </w:r>
      <w:r w:rsidR="00267084">
        <w:rPr>
          <w:rFonts w:ascii="Open Sans" w:hAnsi="Open Sans" w:eastAsia="Arial" w:cs="Open Sans"/>
          <w:color w:val="000000" w:themeColor="text1"/>
        </w:rPr>
        <w:t xml:space="preserve"> over 450 organisations.</w:t>
      </w:r>
    </w:p>
    <w:p w:rsidRPr="00650573" w:rsidR="00B7467B" w:rsidP="00B36858" w:rsidRDefault="00B7467B" w14:paraId="4BCEC03F" w14:textId="177163B8">
      <w:pPr>
        <w:spacing w:before="160" w:line="240" w:lineRule="auto"/>
        <w:ind w:left="720"/>
        <w:rPr>
          <w:rFonts w:ascii="Open Sans" w:hAnsi="Open Sans" w:eastAsia="Arial" w:cs="Open Sans"/>
          <w:b/>
          <w:bCs/>
          <w:color w:val="000000" w:themeColor="text1"/>
        </w:rPr>
      </w:pPr>
      <w:r>
        <w:rPr>
          <w:rFonts w:ascii="Open Sans" w:hAnsi="Open Sans" w:eastAsia="Arial" w:cs="Open Sans"/>
          <w:b/>
          <w:bCs/>
          <w:color w:val="000000" w:themeColor="text1"/>
        </w:rPr>
        <w:t>Notes:</w:t>
      </w:r>
    </w:p>
    <w:p w:rsidRPr="00650573" w:rsidR="00B714C4" w:rsidP="007E1D9A" w:rsidRDefault="74EAC4F6" w14:paraId="55F52DF3" w14:textId="364F816C">
      <w:pPr>
        <w:pStyle w:val="ListParagraph"/>
        <w:numPr>
          <w:ilvl w:val="0"/>
          <w:numId w:val="20"/>
        </w:numPr>
        <w:spacing w:before="80"/>
        <w:rPr>
          <w:rFonts w:ascii="Open Sans" w:hAnsi="Open Sans" w:cs="Open Sans" w:eastAsiaTheme="minorEastAsia"/>
          <w:color w:val="000000" w:themeColor="text1"/>
        </w:rPr>
      </w:pPr>
      <w:r w:rsidRPr="007E1D9A">
        <w:rPr>
          <w:rFonts w:ascii="Open Sans" w:hAnsi="Open Sans" w:cs="Open Sans" w:eastAsiaTheme="minorEastAsia"/>
          <w:color w:val="000000" w:themeColor="text1"/>
        </w:rPr>
        <w:t xml:space="preserve">Revision and publication of the Sphere Handbook is coordinated by the </w:t>
      </w:r>
      <w:r w:rsidR="00B7467B">
        <w:rPr>
          <w:rFonts w:ascii="Open Sans" w:hAnsi="Open Sans" w:cs="Open Sans" w:eastAsiaTheme="minorEastAsia"/>
          <w:color w:val="000000" w:themeColor="text1"/>
        </w:rPr>
        <w:t xml:space="preserve">Sphere </w:t>
      </w:r>
      <w:r w:rsidRPr="007E1D9A">
        <w:rPr>
          <w:rFonts w:ascii="Open Sans" w:hAnsi="Open Sans" w:cs="Open Sans" w:eastAsiaTheme="minorEastAsia"/>
          <w:color w:val="000000" w:themeColor="text1"/>
        </w:rPr>
        <w:t>Secretariat</w:t>
      </w:r>
      <w:r w:rsidR="00B7467B">
        <w:rPr>
          <w:rFonts w:ascii="Open Sans" w:hAnsi="Open Sans" w:cs="Open Sans" w:eastAsiaTheme="minorEastAsia"/>
          <w:color w:val="000000" w:themeColor="text1"/>
        </w:rPr>
        <w:t>.</w:t>
      </w:r>
    </w:p>
    <w:p w:rsidRPr="00650573" w:rsidR="00B714C4" w:rsidP="007E1D9A" w:rsidRDefault="007E1D9A" w14:paraId="0A548B66" w14:textId="5617810D">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 xml:space="preserve">The Handbook is </w:t>
      </w:r>
      <w:r w:rsidRPr="007E1D9A" w:rsidR="765D7CBC">
        <w:rPr>
          <w:rFonts w:ascii="Open Sans" w:hAnsi="Open Sans" w:cs="Open Sans" w:eastAsiaTheme="minorEastAsia"/>
          <w:color w:val="000000" w:themeColor="text1"/>
        </w:rPr>
        <w:t xml:space="preserve">one of the most </w:t>
      </w:r>
      <w:r w:rsidRPr="007E1D9A">
        <w:rPr>
          <w:rFonts w:ascii="Open Sans" w:hAnsi="Open Sans" w:cs="Open Sans" w:eastAsiaTheme="minorEastAsia"/>
          <w:color w:val="000000" w:themeColor="text1"/>
        </w:rPr>
        <w:t>widely known</w:t>
      </w:r>
      <w:r w:rsidRPr="007E1D9A" w:rsidR="765D7CBC">
        <w:rPr>
          <w:rFonts w:ascii="Open Sans" w:hAnsi="Open Sans" w:cs="Open Sans" w:eastAsiaTheme="minorEastAsia"/>
          <w:color w:val="000000" w:themeColor="text1"/>
        </w:rPr>
        <w:t xml:space="preserve"> and internationally recogni</w:t>
      </w:r>
      <w:r w:rsidR="00B7467B">
        <w:rPr>
          <w:rFonts w:ascii="Open Sans" w:hAnsi="Open Sans" w:cs="Open Sans" w:eastAsiaTheme="minorEastAsia"/>
          <w:color w:val="000000" w:themeColor="text1"/>
        </w:rPr>
        <w:t>s</w:t>
      </w:r>
      <w:r w:rsidRPr="007E1D9A" w:rsidR="765D7CBC">
        <w:rPr>
          <w:rFonts w:ascii="Open Sans" w:hAnsi="Open Sans" w:cs="Open Sans" w:eastAsiaTheme="minorEastAsia"/>
          <w:color w:val="000000" w:themeColor="text1"/>
        </w:rPr>
        <w:t xml:space="preserve">ed sets of common principles and minimum standards for humanitarian response. </w:t>
      </w:r>
    </w:p>
    <w:p w:rsidRPr="00650573" w:rsidR="00B714C4" w:rsidP="007E1D9A" w:rsidRDefault="765D7CBC" w14:paraId="1F9A4DC7" w14:textId="233E76B7">
      <w:pPr>
        <w:pStyle w:val="ListParagraph"/>
        <w:numPr>
          <w:ilvl w:val="0"/>
          <w:numId w:val="20"/>
        </w:numPr>
        <w:spacing w:before="80"/>
        <w:rPr>
          <w:rFonts w:ascii="Open Sans" w:hAnsi="Open Sans" w:cs="Open Sans" w:eastAsiaTheme="minorEastAsia"/>
          <w:color w:val="000000" w:themeColor="text1"/>
        </w:rPr>
      </w:pPr>
      <w:r w:rsidRPr="007E1D9A">
        <w:rPr>
          <w:rFonts w:ascii="Open Sans" w:hAnsi="Open Sans" w:cs="Open Sans" w:eastAsiaTheme="minorEastAsia"/>
          <w:color w:val="000000" w:themeColor="text1"/>
        </w:rPr>
        <w:t>There have been four editions</w:t>
      </w:r>
      <w:r w:rsidR="007E1D9A">
        <w:rPr>
          <w:rFonts w:ascii="Open Sans" w:hAnsi="Open Sans" w:cs="Open Sans" w:eastAsiaTheme="minorEastAsia"/>
          <w:color w:val="000000" w:themeColor="text1"/>
        </w:rPr>
        <w:t xml:space="preserve"> of the Handbook (five including the 1997 pilot)</w:t>
      </w:r>
      <w:r w:rsidR="00223549">
        <w:rPr>
          <w:rFonts w:ascii="Open Sans" w:hAnsi="Open Sans" w:cs="Open Sans" w:eastAsiaTheme="minorEastAsia"/>
          <w:color w:val="000000" w:themeColor="text1"/>
        </w:rPr>
        <w:t xml:space="preserve">, and </w:t>
      </w:r>
      <w:r w:rsidRPr="007E1D9A">
        <w:rPr>
          <w:rFonts w:ascii="Open Sans" w:hAnsi="Open Sans" w:cs="Open Sans" w:eastAsiaTheme="minorEastAsia"/>
          <w:color w:val="000000" w:themeColor="text1"/>
        </w:rPr>
        <w:t xml:space="preserve">each </w:t>
      </w:r>
      <w:r w:rsidR="007E1D9A">
        <w:rPr>
          <w:rFonts w:ascii="Open Sans" w:hAnsi="Open Sans" w:cs="Open Sans" w:eastAsiaTheme="minorEastAsia"/>
          <w:color w:val="000000" w:themeColor="text1"/>
        </w:rPr>
        <w:t>was</w:t>
      </w:r>
      <w:r w:rsidRPr="007E1D9A">
        <w:rPr>
          <w:rFonts w:ascii="Open Sans" w:hAnsi="Open Sans" w:cs="Open Sans" w:eastAsiaTheme="minorEastAsia"/>
          <w:color w:val="000000" w:themeColor="text1"/>
        </w:rPr>
        <w:t xml:space="preserve"> developed through </w:t>
      </w:r>
      <w:r w:rsidR="007E1D9A">
        <w:rPr>
          <w:rFonts w:ascii="Open Sans" w:hAnsi="Open Sans" w:cs="Open Sans" w:eastAsiaTheme="minorEastAsia"/>
          <w:color w:val="000000" w:themeColor="text1"/>
        </w:rPr>
        <w:t>the</w:t>
      </w:r>
      <w:r w:rsidRPr="007E1D9A">
        <w:rPr>
          <w:rFonts w:ascii="Open Sans" w:hAnsi="Open Sans" w:cs="Open Sans" w:eastAsiaTheme="minorEastAsia"/>
          <w:color w:val="000000" w:themeColor="text1"/>
        </w:rPr>
        <w:t xml:space="preserve"> same consultative process.</w:t>
      </w:r>
    </w:p>
    <w:p w:rsidRPr="00650573" w:rsidR="00B714C4" w:rsidP="007E1D9A" w:rsidRDefault="765D7CBC" w14:paraId="7F692A50" w14:textId="2CF91BEE">
      <w:pPr>
        <w:pStyle w:val="ListParagraph"/>
        <w:numPr>
          <w:ilvl w:val="0"/>
          <w:numId w:val="20"/>
        </w:numPr>
        <w:spacing w:before="80"/>
        <w:rPr>
          <w:rFonts w:ascii="Open Sans" w:hAnsi="Open Sans" w:cs="Open Sans" w:eastAsiaTheme="minorEastAsia"/>
          <w:color w:val="000000" w:themeColor="text1"/>
        </w:rPr>
      </w:pPr>
      <w:r w:rsidRPr="007E1D9A">
        <w:rPr>
          <w:rFonts w:ascii="Open Sans" w:hAnsi="Open Sans" w:cs="Open Sans" w:eastAsiaTheme="minorEastAsia"/>
          <w:color w:val="000000" w:themeColor="text1"/>
        </w:rPr>
        <w:t>The Handbook is a summary of evidence-based best practices that reflects the sector’s latest developments and enables a professional approach to humanitarian response.</w:t>
      </w:r>
    </w:p>
    <w:p w:rsidRPr="00650573" w:rsidR="00B714C4" w:rsidP="007E1D9A" w:rsidRDefault="00D63A09" w14:paraId="2414D4C9" w14:textId="5E6EBE6D">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The Handbook</w:t>
      </w:r>
      <w:r w:rsidRPr="007E1D9A" w:rsidR="765D7CBC">
        <w:rPr>
          <w:rFonts w:ascii="Open Sans" w:hAnsi="Open Sans" w:cs="Open Sans" w:eastAsiaTheme="minorEastAsia"/>
          <w:color w:val="000000" w:themeColor="text1"/>
        </w:rPr>
        <w:t xml:space="preserve"> </w:t>
      </w:r>
      <w:r w:rsidRPr="007E1D9A" w:rsidR="0C3B8C65">
        <w:rPr>
          <w:rFonts w:ascii="Open Sans" w:hAnsi="Open Sans" w:cs="Open Sans" w:eastAsiaTheme="minorEastAsia"/>
          <w:color w:val="000000" w:themeColor="text1"/>
        </w:rPr>
        <w:t>includes</w:t>
      </w:r>
      <w:r w:rsidRPr="007E1D9A" w:rsidR="765D7CBC">
        <w:rPr>
          <w:rFonts w:ascii="Open Sans" w:hAnsi="Open Sans" w:cs="Open Sans" w:eastAsiaTheme="minorEastAsia"/>
          <w:color w:val="000000" w:themeColor="text1"/>
        </w:rPr>
        <w:t xml:space="preserve"> 4 </w:t>
      </w:r>
      <w:r w:rsidRPr="007E1D9A" w:rsidR="7EA1258C">
        <w:rPr>
          <w:rFonts w:ascii="Open Sans" w:hAnsi="Open Sans" w:cs="Open Sans" w:eastAsiaTheme="minorEastAsia"/>
          <w:color w:val="000000" w:themeColor="text1"/>
        </w:rPr>
        <w:t xml:space="preserve">technical </w:t>
      </w:r>
      <w:r w:rsidRPr="007E1D9A" w:rsidR="765D7CBC">
        <w:rPr>
          <w:rFonts w:ascii="Open Sans" w:hAnsi="Open Sans" w:cs="Open Sans" w:eastAsiaTheme="minorEastAsia"/>
          <w:color w:val="000000" w:themeColor="text1"/>
        </w:rPr>
        <w:t xml:space="preserve">chapters: </w:t>
      </w:r>
      <w:r w:rsidRPr="007E1D9A" w:rsidR="689239D8">
        <w:rPr>
          <w:rFonts w:ascii="Open Sans" w:hAnsi="Open Sans" w:cs="Open Sans" w:eastAsiaTheme="minorEastAsia"/>
          <w:color w:val="000000" w:themeColor="text1"/>
        </w:rPr>
        <w:t>Water Supply, Sanitation and Hygiene Promotion (</w:t>
      </w:r>
      <w:r w:rsidRPr="007E1D9A" w:rsidR="765D7CBC">
        <w:rPr>
          <w:rFonts w:ascii="Open Sans" w:hAnsi="Open Sans" w:cs="Open Sans" w:eastAsiaTheme="minorEastAsia"/>
          <w:color w:val="000000" w:themeColor="text1"/>
        </w:rPr>
        <w:t>WASH</w:t>
      </w:r>
      <w:r w:rsidRPr="007E1D9A" w:rsidR="2CE919CC">
        <w:rPr>
          <w:rFonts w:ascii="Open Sans" w:hAnsi="Open Sans" w:cs="Open Sans" w:eastAsiaTheme="minorEastAsia"/>
          <w:color w:val="000000" w:themeColor="text1"/>
        </w:rPr>
        <w:t>)</w:t>
      </w:r>
      <w:r w:rsidRPr="007E1D9A" w:rsidR="765D7CBC">
        <w:rPr>
          <w:rFonts w:ascii="Open Sans" w:hAnsi="Open Sans" w:cs="Open Sans" w:eastAsiaTheme="minorEastAsia"/>
          <w:color w:val="000000" w:themeColor="text1"/>
        </w:rPr>
        <w:t>, Food Security and Nutrition, Shelter and Settlement, and Health.</w:t>
      </w:r>
    </w:p>
    <w:p w:rsidR="00B714C4" w:rsidP="007E1D9A" w:rsidRDefault="00D63A09" w14:paraId="7B266908" w14:textId="58689091">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 xml:space="preserve">The Handbook </w:t>
      </w:r>
      <w:r w:rsidR="00B7467B">
        <w:rPr>
          <w:rFonts w:ascii="Open Sans" w:hAnsi="Open Sans" w:cs="Open Sans" w:eastAsiaTheme="minorEastAsia"/>
          <w:color w:val="000000" w:themeColor="text1"/>
        </w:rPr>
        <w:t>is relevant to all stages of humanitarian response, and also for preparedness and recovery phases.</w:t>
      </w:r>
    </w:p>
    <w:p w:rsidRPr="00B7467B" w:rsidR="00B7467B" w:rsidP="00B7467B" w:rsidRDefault="00B7467B" w14:paraId="5196666B" w14:textId="77777777">
      <w:pPr>
        <w:spacing w:before="240"/>
        <w:ind w:left="1080"/>
        <w:rPr>
          <w:rFonts w:ascii="Open Sans" w:hAnsi="Open Sans" w:cs="Open Sans" w:eastAsiaTheme="minorEastAsia"/>
          <w:color w:val="000000" w:themeColor="text1"/>
        </w:rPr>
      </w:pPr>
      <w:r w:rsidRPr="00B7467B">
        <w:rPr>
          <w:rFonts w:ascii="Open Sans" w:hAnsi="Open Sans" w:cs="Open Sans" w:eastAsiaTheme="minorEastAsia"/>
          <w:b/>
          <w:bCs/>
          <w:color w:val="000000" w:themeColor="text1"/>
        </w:rPr>
        <w:t>Points</w:t>
      </w:r>
      <w:r w:rsidRPr="00B7467B">
        <w:rPr>
          <w:rFonts w:ascii="Open Sans" w:hAnsi="Open Sans" w:cs="Open Sans" w:eastAsiaTheme="minorEastAsia"/>
          <w:color w:val="000000" w:themeColor="text1"/>
        </w:rPr>
        <w:t>:</w:t>
      </w:r>
    </w:p>
    <w:p w:rsidR="00B7467B" w:rsidP="00B7467B" w:rsidRDefault="00B7467B" w14:paraId="23E4B802" w14:textId="0D939008">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Exact or one hundred away (4,400 to 4,600): 10 points</w:t>
      </w:r>
    </w:p>
    <w:p w:rsidR="00B7467B" w:rsidP="00B7467B" w:rsidRDefault="00B7467B" w14:paraId="1873DD13" w14:textId="2E95695C">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Five hundred away (4,000 to 5,000): 5 points</w:t>
      </w:r>
    </w:p>
    <w:p w:rsidRPr="00F456FD" w:rsidR="00B7467B" w:rsidP="00B7467B" w:rsidRDefault="00B7467B" w14:paraId="2FF4EC28" w14:textId="257606AB">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One thousand away (3,500 to 4,500): 2 points</w:t>
      </w:r>
    </w:p>
    <w:p w:rsidRPr="00B7467B" w:rsidR="00B7467B" w:rsidP="00B7467B" w:rsidRDefault="00B7467B" w14:paraId="1411F34D" w14:textId="77777777">
      <w:pPr>
        <w:spacing w:before="80"/>
        <w:rPr>
          <w:rFonts w:ascii="Open Sans" w:hAnsi="Open Sans" w:cs="Open Sans" w:eastAsiaTheme="minorEastAsia"/>
          <w:color w:val="000000" w:themeColor="text1"/>
        </w:rPr>
      </w:pPr>
    </w:p>
    <w:p w:rsidR="00B714C4" w:rsidP="6E34ED57" w:rsidRDefault="00B714C4" w14:paraId="4BCC510D" w14:textId="7A31CE88">
      <w:pPr>
        <w:spacing w:before="80" w:after="80" w:line="240" w:lineRule="auto"/>
        <w:rPr>
          <w:rFonts w:ascii="Open Sans" w:hAnsi="Open Sans" w:eastAsia="Arial" w:cs="Open Sans"/>
          <w:color w:val="000000" w:themeColor="text1"/>
        </w:rPr>
      </w:pPr>
    </w:p>
    <w:p w:rsidR="00B7467B" w:rsidRDefault="00B7467B" w14:paraId="2EFED64E"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rPr>
        <w:br w:type="page"/>
      </w:r>
    </w:p>
    <w:p w:rsidR="00650573" w:rsidP="008445BB" w:rsidRDefault="00650573" w14:paraId="0471987F" w14:textId="4BD2B4EA">
      <w:pPr>
        <w:tabs>
          <w:tab w:val="left" w:pos="0"/>
          <w:tab w:val="left" w:pos="90"/>
        </w:tabs>
        <w:spacing w:before="80" w:after="80" w:line="240" w:lineRule="auto"/>
        <w:rPr>
          <w:rFonts w:ascii="Open Sans" w:hAnsi="Open Sans" w:eastAsia="Arial" w:cs="Open Sans"/>
          <w:color w:val="000000" w:themeColor="text1"/>
        </w:rPr>
      </w:pPr>
      <w:r w:rsidRPr="00650573">
        <w:rPr>
          <w:rFonts w:ascii="Open Sans" w:hAnsi="Open Sans" w:eastAsia="Times New Roman" w:cs="Open Sans"/>
          <w:b/>
          <w:bCs/>
          <w:color w:val="000000" w:themeColor="text1"/>
        </w:rPr>
        <w:t xml:space="preserve">BEFORE USING QUESTION </w:t>
      </w:r>
      <w:r w:rsidR="00B7467B">
        <w:rPr>
          <w:rFonts w:ascii="Open Sans" w:hAnsi="Open Sans" w:eastAsia="Times New Roman" w:cs="Open Sans"/>
          <w:b/>
          <w:bCs/>
          <w:color w:val="000000" w:themeColor="text1"/>
        </w:rPr>
        <w:t>5</w:t>
      </w:r>
      <w:r w:rsidRPr="00650573">
        <w:rPr>
          <w:rFonts w:ascii="Open Sans" w:hAnsi="Open Sans" w:eastAsia="Times New Roman" w:cs="Open Sans"/>
          <w:b/>
          <w:bCs/>
          <w:color w:val="000000" w:themeColor="text1"/>
        </w:rPr>
        <w:t xml:space="preserve">, </w:t>
      </w:r>
      <w:r>
        <w:rPr>
          <w:rFonts w:ascii="Open Sans" w:hAnsi="Open Sans" w:eastAsia="Times New Roman" w:cs="Open Sans"/>
          <w:color w:val="000000" w:themeColor="text1"/>
        </w:rPr>
        <w:t>ensure</w:t>
      </w:r>
      <w:r w:rsidRPr="00650573">
        <w:rPr>
          <w:rFonts w:ascii="Open Sans" w:hAnsi="Open Sans" w:eastAsia="Times New Roman" w:cs="Open Sans"/>
          <w:color w:val="000000" w:themeColor="text1"/>
        </w:rPr>
        <w:t xml:space="preserve"> you have up-to-date information by</w:t>
      </w:r>
      <w:r w:rsidR="008445BB">
        <w:rPr>
          <w:rFonts w:ascii="Open Sans" w:hAnsi="Open Sans" w:eastAsia="Times New Roman" w:cs="Open Sans"/>
          <w:color w:val="000000" w:themeColor="text1"/>
        </w:rPr>
        <w:t xml:space="preserve"> checking the dropdown control on this page: </w:t>
      </w:r>
      <w:hyperlink w:history="1" r:id="rId12">
        <w:r w:rsidRPr="008445BB" w:rsidR="008445BB">
          <w:rPr>
            <w:rStyle w:val="Hyperlink"/>
            <w:rFonts w:ascii="Open Sans" w:hAnsi="Open Sans" w:cs="Open Sans"/>
          </w:rPr>
          <w:t>https://www.spherestandards.org/handbook/editions/</w:t>
        </w:r>
      </w:hyperlink>
    </w:p>
    <w:p w:rsidRPr="00650573" w:rsidR="00650573" w:rsidP="6E34ED57" w:rsidRDefault="00650573" w14:paraId="6EF512C6" w14:textId="77777777">
      <w:pPr>
        <w:spacing w:before="80" w:after="80" w:line="240" w:lineRule="auto"/>
        <w:rPr>
          <w:rFonts w:ascii="Open Sans" w:hAnsi="Open Sans" w:eastAsia="Arial" w:cs="Open Sans"/>
          <w:color w:val="000000" w:themeColor="text1"/>
        </w:rPr>
      </w:pPr>
    </w:p>
    <w:p w:rsidR="00B7467B" w:rsidP="00B7467B" w:rsidRDefault="008445BB" w14:paraId="72CDC8CF" w14:textId="77777777">
      <w:pPr>
        <w:pStyle w:val="ListParagraph"/>
        <w:numPr>
          <w:ilvl w:val="0"/>
          <w:numId w:val="19"/>
        </w:numPr>
        <w:spacing w:before="80" w:after="80" w:line="240" w:lineRule="auto"/>
        <w:rPr>
          <w:rFonts w:ascii="Open Sans" w:hAnsi="Open Sans" w:eastAsia="Arial" w:cs="Open Sans"/>
          <w:b/>
          <w:bCs/>
          <w:color w:val="000000" w:themeColor="text1"/>
        </w:rPr>
      </w:pPr>
      <w:r w:rsidRPr="00B7467B">
        <w:rPr>
          <w:rFonts w:ascii="Open Sans" w:hAnsi="Open Sans" w:eastAsia="Arial" w:cs="Open Sans"/>
          <w:b/>
          <w:bCs/>
          <w:color w:val="000000" w:themeColor="text1"/>
        </w:rPr>
        <w:t>Including English Braille, t</w:t>
      </w:r>
      <w:r w:rsidRPr="00B7467B" w:rsidR="765D7CBC">
        <w:rPr>
          <w:rFonts w:ascii="Open Sans" w:hAnsi="Open Sans" w:eastAsia="Arial" w:cs="Open Sans"/>
          <w:b/>
          <w:bCs/>
          <w:color w:val="000000" w:themeColor="text1"/>
        </w:rPr>
        <w:t xml:space="preserve">he Sphere Handbook can be downloaded from the Sphere website (including the 2000, 2004, 2011 and 2018 editions) in </w:t>
      </w:r>
      <w:r w:rsidRPr="00B7467B">
        <w:rPr>
          <w:rFonts w:ascii="Open Sans" w:hAnsi="Open Sans" w:eastAsia="Arial" w:cs="Open Sans"/>
          <w:b/>
          <w:bCs/>
          <w:color w:val="000000" w:themeColor="text1"/>
        </w:rPr>
        <w:t>how many languages?</w:t>
      </w:r>
    </w:p>
    <w:p w:rsidRPr="00B7467B" w:rsidR="00B7467B" w:rsidP="00B7467B" w:rsidRDefault="4194DDB6" w14:paraId="6EF55394" w14:textId="3A2D316C">
      <w:pPr>
        <w:spacing w:before="160" w:line="240" w:lineRule="auto"/>
        <w:ind w:left="720"/>
        <w:rPr>
          <w:rFonts w:ascii="Open Sans" w:hAnsi="Open Sans" w:eastAsia="Arial" w:cs="Open Sans"/>
          <w:b/>
          <w:bCs/>
          <w:color w:val="000000" w:themeColor="text1"/>
        </w:rPr>
      </w:pPr>
      <w:r w:rsidRPr="00B7467B">
        <w:rPr>
          <w:rFonts w:ascii="Open Sans" w:hAnsi="Open Sans" w:eastAsia="Arial" w:cs="Open Sans"/>
          <w:b/>
          <w:bCs/>
          <w:color w:val="000000" w:themeColor="text1"/>
        </w:rPr>
        <w:t xml:space="preserve">Answer: </w:t>
      </w:r>
      <w:r w:rsidRPr="00B7467B" w:rsidR="008445BB">
        <w:rPr>
          <w:rFonts w:ascii="Open Sans" w:hAnsi="Open Sans" w:eastAsia="Arial" w:cs="Open Sans"/>
          <w:b/>
          <w:bCs/>
          <w:color w:val="000000" w:themeColor="text1"/>
        </w:rPr>
        <w:t>41</w:t>
      </w:r>
    </w:p>
    <w:p w:rsidR="00B714C4" w:rsidP="008445BB" w:rsidRDefault="7E816474" w14:paraId="71BF781B" w14:textId="6511194A">
      <w:pPr>
        <w:pStyle w:val="ListParagraph"/>
        <w:spacing w:before="160" w:after="80" w:line="240" w:lineRule="auto"/>
        <w:rPr>
          <w:rFonts w:ascii="Open Sans" w:hAnsi="Open Sans" w:eastAsia="Arial" w:cs="Open Sans"/>
          <w:color w:val="000000" w:themeColor="text1"/>
        </w:rPr>
      </w:pPr>
      <w:r w:rsidRPr="008445BB">
        <w:rPr>
          <w:rFonts w:ascii="Open Sans" w:hAnsi="Open Sans" w:eastAsia="Arial" w:cs="Open Sans"/>
          <w:color w:val="000000" w:themeColor="text1"/>
        </w:rPr>
        <w:t>Arabic, Armenian, Azerbaijani, Bangla, Bosnian, Chinese (simplified), Croatian, Dari, English, English Braille, Farsi, French, German, Haitian Creole, Indonesian (Bahasa), Italian, Japanese, Khmer, Korean, Kurdish, Kyrgyz, Mongolian, the Myanmar language, Nepali, Pashtu, Brazilian Portuguese, European Portuguese, Russian, Serbian, Sinhala, Slovenian, Somali, Spanish, Tajik, Tamil, Thai, Turkish, Ukrainian, Urdu, Vietnamese.</w:t>
      </w:r>
    </w:p>
    <w:p w:rsidRPr="003100D0" w:rsidR="00B714C4" w:rsidP="003100D0" w:rsidRDefault="003100D0" w14:paraId="146A059F" w14:textId="3D6993D6">
      <w:pPr>
        <w:spacing w:before="160" w:line="240" w:lineRule="auto"/>
        <w:ind w:left="720"/>
        <w:rPr>
          <w:rFonts w:ascii="Open Sans" w:hAnsi="Open Sans" w:eastAsia="Arial" w:cs="Open Sans"/>
          <w:b/>
          <w:bCs/>
          <w:color w:val="000000" w:themeColor="text1"/>
        </w:rPr>
      </w:pPr>
      <w:r w:rsidRPr="003100D0">
        <w:rPr>
          <w:rFonts w:ascii="Open Sans" w:hAnsi="Open Sans" w:eastAsia="Arial" w:cs="Open Sans"/>
          <w:b/>
          <w:bCs/>
          <w:color w:val="000000" w:themeColor="text1"/>
        </w:rPr>
        <w:t>Notes:</w:t>
      </w:r>
    </w:p>
    <w:p w:rsidRPr="00650573" w:rsidR="00B714C4" w:rsidP="003100D0" w:rsidRDefault="292946EE" w14:paraId="2F71C49E" w14:textId="6F015730">
      <w:pPr>
        <w:pStyle w:val="ListParagraph"/>
        <w:numPr>
          <w:ilvl w:val="0"/>
          <w:numId w:val="20"/>
        </w:numPr>
        <w:spacing w:before="80"/>
        <w:rPr>
          <w:rFonts w:ascii="Open Sans" w:hAnsi="Open Sans" w:cs="Open Sans" w:eastAsiaTheme="minorEastAsia"/>
          <w:color w:val="000000" w:themeColor="text1"/>
        </w:rPr>
      </w:pPr>
      <w:r w:rsidRPr="003100D0">
        <w:rPr>
          <w:rFonts w:ascii="Open Sans" w:hAnsi="Open Sans" w:cs="Open Sans" w:eastAsiaTheme="minorEastAsia"/>
          <w:color w:val="000000" w:themeColor="text1"/>
        </w:rPr>
        <w:t>The 2018 edition is so far available in 10 languages: English, French, Spanish, Arabic, German, Korean, Chinese, Japanese, Turkish and Indonesian (Bahasa). Several more are in progress.</w:t>
      </w:r>
    </w:p>
    <w:p w:rsidR="00B714C4" w:rsidP="003B637A" w:rsidRDefault="00B804DF" w14:paraId="6CA452E1" w14:textId="027F16E6">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 xml:space="preserve">The Sphere secretariat strives to </w:t>
      </w:r>
      <w:r w:rsidR="003B637A">
        <w:rPr>
          <w:rFonts w:ascii="Open Sans" w:hAnsi="Open Sans" w:cs="Open Sans" w:eastAsiaTheme="minorEastAsia"/>
          <w:color w:val="000000" w:themeColor="text1"/>
        </w:rPr>
        <w:t xml:space="preserve">ensure </w:t>
      </w:r>
      <w:r w:rsidR="00A0416D">
        <w:rPr>
          <w:rFonts w:ascii="Open Sans" w:hAnsi="Open Sans" w:cs="Open Sans" w:eastAsiaTheme="minorEastAsia"/>
          <w:color w:val="000000" w:themeColor="text1"/>
        </w:rPr>
        <w:t xml:space="preserve">all </w:t>
      </w:r>
      <w:r w:rsidR="003B637A">
        <w:rPr>
          <w:rFonts w:ascii="Open Sans" w:hAnsi="Open Sans" w:cs="Open Sans" w:eastAsiaTheme="minorEastAsia"/>
          <w:color w:val="000000" w:themeColor="text1"/>
        </w:rPr>
        <w:t>materials</w:t>
      </w:r>
      <w:r w:rsidR="00A0416D">
        <w:rPr>
          <w:rFonts w:ascii="Open Sans" w:hAnsi="Open Sans" w:cs="Open Sans" w:eastAsiaTheme="minorEastAsia"/>
          <w:color w:val="000000" w:themeColor="text1"/>
        </w:rPr>
        <w:t xml:space="preserve"> and resources</w:t>
      </w:r>
      <w:r w:rsidR="003B637A">
        <w:rPr>
          <w:rFonts w:ascii="Open Sans" w:hAnsi="Open Sans" w:cs="Open Sans" w:eastAsiaTheme="minorEastAsia"/>
          <w:color w:val="000000" w:themeColor="text1"/>
        </w:rPr>
        <w:t xml:space="preserve"> are available in at least </w:t>
      </w:r>
      <w:r w:rsidR="00A0416D">
        <w:rPr>
          <w:rFonts w:ascii="Open Sans" w:hAnsi="Open Sans" w:cs="Open Sans" w:eastAsiaTheme="minorEastAsia"/>
          <w:color w:val="000000" w:themeColor="text1"/>
        </w:rPr>
        <w:t>four</w:t>
      </w:r>
      <w:r w:rsidR="003B637A">
        <w:rPr>
          <w:rFonts w:ascii="Open Sans" w:hAnsi="Open Sans" w:cs="Open Sans" w:eastAsiaTheme="minorEastAsia"/>
          <w:color w:val="000000" w:themeColor="text1"/>
        </w:rPr>
        <w:t xml:space="preserve"> languages (</w:t>
      </w:r>
      <w:r w:rsidRPr="003100D0" w:rsidR="765D7CBC">
        <w:rPr>
          <w:rFonts w:ascii="Open Sans" w:hAnsi="Open Sans" w:cs="Open Sans" w:eastAsiaTheme="minorEastAsia"/>
          <w:color w:val="000000" w:themeColor="text1"/>
        </w:rPr>
        <w:t>English, French, Spanish</w:t>
      </w:r>
      <w:r w:rsidR="003100D0">
        <w:rPr>
          <w:rFonts w:ascii="Open Sans" w:hAnsi="Open Sans" w:cs="Open Sans" w:eastAsiaTheme="minorEastAsia"/>
          <w:color w:val="000000" w:themeColor="text1"/>
        </w:rPr>
        <w:t xml:space="preserve"> and</w:t>
      </w:r>
      <w:r w:rsidRPr="003100D0" w:rsidR="765D7CBC">
        <w:rPr>
          <w:rFonts w:ascii="Open Sans" w:hAnsi="Open Sans" w:cs="Open Sans" w:eastAsiaTheme="minorEastAsia"/>
          <w:color w:val="000000" w:themeColor="text1"/>
        </w:rPr>
        <w:t xml:space="preserve"> Arabic)</w:t>
      </w:r>
      <w:r w:rsidR="003B637A">
        <w:rPr>
          <w:rFonts w:ascii="Open Sans" w:hAnsi="Open Sans" w:cs="Open Sans" w:eastAsiaTheme="minorEastAsia"/>
          <w:color w:val="000000" w:themeColor="text1"/>
        </w:rPr>
        <w:t xml:space="preserve">, and provides guidance and support for focal points and others </w:t>
      </w:r>
      <w:r w:rsidR="00A0416D">
        <w:rPr>
          <w:rFonts w:ascii="Open Sans" w:hAnsi="Open Sans" w:cs="Open Sans" w:eastAsiaTheme="minorEastAsia"/>
          <w:color w:val="000000" w:themeColor="text1"/>
        </w:rPr>
        <w:t>for additional translations.</w:t>
      </w:r>
    </w:p>
    <w:p w:rsidR="00A0416D" w:rsidP="00A0416D" w:rsidRDefault="00A0416D" w14:paraId="0396C9E7" w14:textId="77777777">
      <w:pPr>
        <w:spacing w:before="240"/>
        <w:ind w:left="720"/>
        <w:rPr>
          <w:rFonts w:ascii="Open Sans" w:hAnsi="Open Sans" w:cs="Open Sans" w:eastAsiaTheme="minorEastAsia"/>
          <w:color w:val="000000" w:themeColor="text1"/>
        </w:rPr>
      </w:pPr>
      <w:r w:rsidRPr="00CB4292">
        <w:rPr>
          <w:rFonts w:ascii="Open Sans" w:hAnsi="Open Sans" w:cs="Open Sans" w:eastAsiaTheme="minorEastAsia"/>
          <w:b/>
          <w:bCs/>
          <w:color w:val="000000" w:themeColor="text1"/>
        </w:rPr>
        <w:t>Points</w:t>
      </w:r>
      <w:r>
        <w:rPr>
          <w:rFonts w:ascii="Open Sans" w:hAnsi="Open Sans" w:cs="Open Sans" w:eastAsiaTheme="minorEastAsia"/>
          <w:color w:val="000000" w:themeColor="text1"/>
        </w:rPr>
        <w:t>:</w:t>
      </w:r>
    </w:p>
    <w:p w:rsidR="00A0416D" w:rsidP="00A0416D" w:rsidRDefault="00A0416D" w14:paraId="4ACC599E" w14:textId="6AC511F0">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Exact or one away (40 to 42): 10 points</w:t>
      </w:r>
    </w:p>
    <w:p w:rsidR="00A0416D" w:rsidP="00A0416D" w:rsidRDefault="00A0416D" w14:paraId="1C96CCCE" w14:textId="25E0228D">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Five away (36 to 46): 5 points</w:t>
      </w:r>
    </w:p>
    <w:p w:rsidRPr="00F456FD" w:rsidR="00A0416D" w:rsidP="00A0416D" w:rsidRDefault="00A0416D" w14:paraId="603BBC79" w14:textId="0F9C14F7">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Ten away (31 to 51): 2 points</w:t>
      </w:r>
    </w:p>
    <w:p w:rsidRPr="00A0416D" w:rsidR="00A0416D" w:rsidP="00A0416D" w:rsidRDefault="00A0416D" w14:paraId="2D205A86" w14:textId="77777777">
      <w:pPr>
        <w:spacing w:before="80"/>
        <w:ind w:left="1080"/>
        <w:rPr>
          <w:rFonts w:ascii="Open Sans" w:hAnsi="Open Sans" w:cs="Open Sans" w:eastAsiaTheme="minorEastAsia"/>
          <w:color w:val="000000" w:themeColor="text1"/>
        </w:rPr>
      </w:pPr>
    </w:p>
    <w:p w:rsidRPr="00650573" w:rsidR="00B714C4" w:rsidP="00B714C4" w:rsidRDefault="765D7CBC" w14:paraId="4CC409CB" w14:textId="48D8D79E">
      <w:pPr>
        <w:spacing w:before="80" w:after="80" w:line="240" w:lineRule="auto"/>
        <w:rPr>
          <w:rFonts w:ascii="Open Sans" w:hAnsi="Open Sans" w:eastAsia="Times New Roman" w:cs="Open Sans"/>
          <w:sz w:val="24"/>
          <w:szCs w:val="24"/>
        </w:rPr>
      </w:pPr>
      <w:r w:rsidRPr="00650573">
        <w:rPr>
          <w:rFonts w:ascii="Open Sans" w:hAnsi="Open Sans" w:eastAsia="Arial" w:cs="Open Sans"/>
          <w:color w:val="000000" w:themeColor="text1"/>
        </w:rPr>
        <w:t> </w:t>
      </w:r>
      <w:r w:rsidRPr="00650573" w:rsidR="44842FCD">
        <w:rPr>
          <w:rFonts w:ascii="Open Sans" w:hAnsi="Open Sans" w:eastAsia="Times New Roman" w:cs="Open Sans"/>
          <w:color w:val="000000" w:themeColor="text1"/>
        </w:rPr>
        <w:t> </w:t>
      </w:r>
    </w:p>
    <w:p w:rsidR="00A0416D" w:rsidRDefault="00A0416D" w14:paraId="487AF0F3"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rPr>
        <w:br w:type="page"/>
      </w:r>
    </w:p>
    <w:p w:rsidRPr="00650573" w:rsidR="00B714C4" w:rsidP="2326B58C" w:rsidRDefault="44842FCD" w14:paraId="17B8936E" w14:textId="3ADDBFD2">
      <w:pPr>
        <w:pStyle w:val="ListParagraph"/>
        <w:numPr>
          <w:ilvl w:val="0"/>
          <w:numId w:val="19"/>
        </w:numPr>
        <w:tabs>
          <w:tab w:val="left" w:pos="540"/>
        </w:tabs>
        <w:spacing w:before="80" w:after="80" w:line="240" w:lineRule="auto"/>
        <w:rPr>
          <w:rFonts w:ascii="Open Sans" w:hAnsi="Open Sans" w:eastAsia="游明朝" w:cs="Open Sans" w:eastAsiaTheme="minorEastAsia"/>
          <w:b w:val="1"/>
          <w:bCs w:val="1"/>
          <w:color w:val="000000"/>
        </w:rPr>
      </w:pPr>
      <w:r w:rsidRPr="2326B58C" w:rsidR="44842FCD">
        <w:rPr>
          <w:rFonts w:ascii="Open Sans" w:hAnsi="Open Sans" w:eastAsia="Times New Roman" w:cs="Open Sans"/>
          <w:b w:val="1"/>
          <w:bCs w:val="1"/>
          <w:color w:val="000000" w:themeColor="text1" w:themeTint="FF" w:themeShade="FF"/>
        </w:rPr>
        <w:t xml:space="preserve">How many </w:t>
      </w:r>
      <w:ins w:author="Felicity Fallon" w:date="2022-02-03T15:53:14.261Z" w:id="384963657">
        <w:r w:rsidRPr="2326B58C" w:rsidR="020091D6">
          <w:rPr>
            <w:rFonts w:ascii="Open Sans" w:hAnsi="Open Sans" w:eastAsia="Times New Roman" w:cs="Open Sans"/>
            <w:b w:val="1"/>
            <w:bCs w:val="1"/>
            <w:color w:val="000000" w:themeColor="text1" w:themeTint="FF" w:themeShade="FF"/>
          </w:rPr>
          <w:t>Minimum S</w:t>
        </w:r>
      </w:ins>
      <w:del w:author="Felicity Fallon" w:date="2022-02-03T15:53:04.886Z" w:id="1875482394">
        <w:r w:rsidRPr="2326B58C" w:rsidDel="44842FCD">
          <w:rPr>
            <w:rFonts w:ascii="Open Sans" w:hAnsi="Open Sans" w:eastAsia="Times New Roman" w:cs="Open Sans"/>
            <w:b w:val="1"/>
            <w:bCs w:val="1"/>
            <w:color w:val="000000" w:themeColor="text1" w:themeTint="FF" w:themeShade="FF"/>
          </w:rPr>
          <w:delText>individual s</w:delText>
        </w:r>
      </w:del>
      <w:proofErr w:type="spellStart"/>
      <w:r w:rsidRPr="2326B58C" w:rsidR="44842FCD">
        <w:rPr>
          <w:rFonts w:ascii="Open Sans" w:hAnsi="Open Sans" w:eastAsia="Times New Roman" w:cs="Open Sans"/>
          <w:b w:val="1"/>
          <w:bCs w:val="1"/>
          <w:color w:val="000000" w:themeColor="text1" w:themeTint="FF" w:themeShade="FF"/>
        </w:rPr>
        <w:t>tandards</w:t>
      </w:r>
      <w:proofErr w:type="spellEnd"/>
      <w:r w:rsidRPr="2326B58C" w:rsidR="44842FCD">
        <w:rPr>
          <w:rFonts w:ascii="Open Sans" w:hAnsi="Open Sans" w:eastAsia="Times New Roman" w:cs="Open Sans"/>
          <w:b w:val="1"/>
          <w:bCs w:val="1"/>
          <w:color w:val="000000" w:themeColor="text1" w:themeTint="FF" w:themeShade="FF"/>
        </w:rPr>
        <w:t xml:space="preserve"> are there in the 2018 Sphere Handbook?</w:t>
      </w:r>
    </w:p>
    <w:p w:rsidR="004F6C11" w:rsidP="00846B40" w:rsidRDefault="0954C626" w14:paraId="0008DD72" w14:textId="3E8CEFD6">
      <w:pPr>
        <w:spacing w:before="160" w:line="240" w:lineRule="auto"/>
        <w:ind w:firstLine="720"/>
        <w:rPr>
          <w:rFonts w:ascii="Open Sans" w:hAnsi="Open Sans" w:eastAsia="Arial" w:cs="Open Sans"/>
          <w:b/>
          <w:bCs/>
          <w:color w:val="000000" w:themeColor="text1"/>
        </w:rPr>
      </w:pPr>
      <w:r w:rsidRPr="00650573">
        <w:rPr>
          <w:rFonts w:ascii="Open Sans" w:hAnsi="Open Sans" w:eastAsia="Arial" w:cs="Open Sans"/>
          <w:b/>
          <w:bCs/>
          <w:color w:val="000000" w:themeColor="text1"/>
        </w:rPr>
        <w:t>A</w:t>
      </w:r>
      <w:r w:rsidRPr="00650573" w:rsidR="33951896">
        <w:rPr>
          <w:rFonts w:ascii="Open Sans" w:hAnsi="Open Sans" w:eastAsia="Arial" w:cs="Open Sans"/>
          <w:b/>
          <w:bCs/>
          <w:color w:val="000000" w:themeColor="text1"/>
        </w:rPr>
        <w:t>nswer</w:t>
      </w:r>
      <w:r w:rsidRPr="00650573" w:rsidR="19CF5251">
        <w:rPr>
          <w:rFonts w:ascii="Open Sans" w:hAnsi="Open Sans" w:eastAsia="Arial" w:cs="Open Sans"/>
          <w:b/>
          <w:bCs/>
          <w:color w:val="000000" w:themeColor="text1"/>
        </w:rPr>
        <w:t>: 54</w:t>
      </w:r>
    </w:p>
    <w:p w:rsidRPr="00650573" w:rsidR="00846B40" w:rsidP="00846B40" w:rsidRDefault="00846B40" w14:paraId="556FEBE2" w14:textId="2811F28D">
      <w:pPr>
        <w:pStyle w:val="ListParagraph"/>
        <w:spacing w:after="0"/>
        <w:rPr>
          <w:rFonts w:ascii="Open Sans" w:hAnsi="Open Sans" w:cs="Open Sans" w:eastAsiaTheme="minorEastAsia"/>
          <w:color w:val="000000" w:themeColor="text1"/>
        </w:rPr>
      </w:pPr>
      <w:r w:rsidRPr="00650573">
        <w:rPr>
          <w:rFonts w:ascii="Open Sans" w:hAnsi="Open Sans" w:eastAsia="Arial" w:cs="Open Sans"/>
          <w:color w:val="000000" w:themeColor="text1"/>
        </w:rPr>
        <w:t xml:space="preserve">1 Core Humanitarian Standard (CHS) + 14 </w:t>
      </w:r>
      <w:r>
        <w:rPr>
          <w:rFonts w:ascii="Open Sans" w:hAnsi="Open Sans" w:eastAsia="Arial" w:cs="Open Sans"/>
          <w:color w:val="000000" w:themeColor="text1"/>
        </w:rPr>
        <w:t>WASH</w:t>
      </w:r>
      <w:r w:rsidRPr="00650573">
        <w:rPr>
          <w:rFonts w:ascii="Open Sans" w:hAnsi="Open Sans" w:eastAsia="Arial" w:cs="Open Sans"/>
          <w:color w:val="000000" w:themeColor="text1"/>
        </w:rPr>
        <w:t xml:space="preserve"> + 14 Food Security and Nutrition + 7 Shelter and Settlement</w:t>
      </w:r>
      <w:r>
        <w:rPr>
          <w:rFonts w:ascii="Open Sans" w:hAnsi="Open Sans" w:eastAsia="Arial" w:cs="Open Sans"/>
          <w:color w:val="000000" w:themeColor="text1"/>
        </w:rPr>
        <w:t xml:space="preserve"> </w:t>
      </w:r>
      <w:r w:rsidRPr="00650573">
        <w:rPr>
          <w:rFonts w:ascii="Open Sans" w:hAnsi="Open Sans" w:eastAsia="Arial" w:cs="Open Sans"/>
          <w:color w:val="000000" w:themeColor="text1"/>
        </w:rPr>
        <w:t xml:space="preserve">+ 18 Health </w:t>
      </w:r>
    </w:p>
    <w:p w:rsidR="00846B40" w:rsidP="00846B40" w:rsidRDefault="00846B40" w14:paraId="3E40EB83" w14:textId="77777777">
      <w:pPr>
        <w:spacing w:before="240"/>
        <w:ind w:left="720"/>
        <w:rPr>
          <w:rFonts w:ascii="Open Sans" w:hAnsi="Open Sans" w:cs="Open Sans" w:eastAsiaTheme="minorEastAsia"/>
          <w:color w:val="000000" w:themeColor="text1"/>
        </w:rPr>
      </w:pPr>
      <w:r w:rsidRPr="00CB4292">
        <w:rPr>
          <w:rFonts w:ascii="Open Sans" w:hAnsi="Open Sans" w:cs="Open Sans" w:eastAsiaTheme="minorEastAsia"/>
          <w:b/>
          <w:bCs/>
          <w:color w:val="000000" w:themeColor="text1"/>
        </w:rPr>
        <w:t>Points</w:t>
      </w:r>
      <w:r>
        <w:rPr>
          <w:rFonts w:ascii="Open Sans" w:hAnsi="Open Sans" w:cs="Open Sans" w:eastAsiaTheme="minorEastAsia"/>
          <w:color w:val="000000" w:themeColor="text1"/>
        </w:rPr>
        <w:t>:</w:t>
      </w:r>
    </w:p>
    <w:p w:rsidR="00846B40" w:rsidP="00846B40" w:rsidRDefault="00846B40" w14:paraId="5B97DE66" w14:textId="3AE7AC04">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Exact or one away (53 to 55): 10 points</w:t>
      </w:r>
    </w:p>
    <w:p w:rsidR="00846B40" w:rsidP="00846B40" w:rsidRDefault="00846B40" w14:paraId="6C3BD8C7" w14:textId="2AF97CCE">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Five away (49 to 55): 5 points</w:t>
      </w:r>
    </w:p>
    <w:p w:rsidRPr="00846B40" w:rsidR="00D76578" w:rsidP="00846B40" w:rsidRDefault="00846B40" w14:paraId="007C2E1E" w14:textId="603E2CDB">
      <w:pPr>
        <w:pStyle w:val="ListParagraph"/>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rPr>
        <w:t>Ten away (44 to 64): 2 points</w:t>
      </w:r>
    </w:p>
    <w:sectPr w:rsidRPr="00846B40" w:rsidR="00D76578" w:rsidSect="00A36C35">
      <w:pgSz w:w="11909" w:h="16834" w:orient="portrait" w:code="9"/>
      <w:pgMar w:top="1440" w:right="1440" w:bottom="1440" w:left="1440" w:header="720" w:footer="720" w:gutter="0"/>
      <w:cols w:space="720"/>
      <w:docGrid w:linePitch="360"/>
      <w:headerReference w:type="default" r:id="Rc939a647bbce4e97"/>
      <w:footerReference w:type="default" r:id="R79f0c06f18274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0000000000000000000"/>
    <w:charset w:val="80"/>
    <w:family w:val="roman"/>
    <w:notTrueType/>
    <w:pitch w:val="default"/>
  </w:font>
  <w:font w:name="Open Sans">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2B15105" w:rsidTr="12B15105" w14:paraId="5FD2C99A">
      <w:tc>
        <w:tcPr>
          <w:tcW w:w="3005" w:type="dxa"/>
          <w:tcMar/>
        </w:tcPr>
        <w:p w:rsidR="12B15105" w:rsidP="12B15105" w:rsidRDefault="12B15105" w14:paraId="414C646E" w14:textId="33A479CE">
          <w:pPr>
            <w:pStyle w:val="Header"/>
            <w:bidi w:val="0"/>
            <w:ind w:left="-115"/>
            <w:jc w:val="left"/>
            <w:rPr>
              <w:rFonts w:ascii="Calibri" w:hAnsi="Calibri" w:eastAsia="Calibri" w:cs="Arial"/>
            </w:rPr>
          </w:pPr>
          <w:r w:rsidRPr="12B15105">
            <w:rPr>
              <w:rFonts w:ascii="Calibri" w:hAnsi="Calibri" w:eastAsia="Calibri" w:cs="Arial"/>
            </w:rPr>
            <w:fldChar w:fldCharType="begin"/>
          </w:r>
          <w:r>
            <w:instrText xml:space="preserve">PAGE</w:instrText>
          </w:r>
          <w:r>
            <w:fldChar w:fldCharType="separate"/>
          </w:r>
          <w:r w:rsidRPr="12B15105">
            <w:rPr>
              <w:rFonts w:ascii="Calibri" w:hAnsi="Calibri" w:eastAsia="Calibri" w:cs="Arial"/>
            </w:rPr>
            <w:fldChar w:fldCharType="end"/>
          </w:r>
        </w:p>
      </w:tc>
      <w:tc>
        <w:tcPr>
          <w:tcW w:w="3005" w:type="dxa"/>
          <w:tcMar/>
        </w:tcPr>
        <w:p w:rsidR="12B15105" w:rsidP="12B15105" w:rsidRDefault="12B15105" w14:paraId="0959416A" w14:textId="017DFEAC">
          <w:pPr>
            <w:pStyle w:val="Header"/>
            <w:bidi w:val="0"/>
            <w:jc w:val="center"/>
            <w:rPr>
              <w:rFonts w:ascii="Calibri" w:hAnsi="Calibri" w:eastAsia="Calibri" w:cs="Arial"/>
            </w:rPr>
          </w:pPr>
        </w:p>
      </w:tc>
      <w:tc>
        <w:tcPr>
          <w:tcW w:w="3005" w:type="dxa"/>
          <w:tcMar/>
        </w:tcPr>
        <w:p w:rsidR="12B15105" w:rsidP="12B15105" w:rsidRDefault="12B15105" w14:paraId="0C1968DF" w14:textId="1DB340E8">
          <w:pPr>
            <w:pStyle w:val="Header"/>
            <w:bidi w:val="0"/>
            <w:ind w:right="-115"/>
            <w:jc w:val="right"/>
            <w:rPr>
              <w:rFonts w:ascii="Calibri" w:hAnsi="Calibri" w:eastAsia="Calibri" w:cs="Arial"/>
            </w:rPr>
          </w:pPr>
        </w:p>
      </w:tc>
    </w:tr>
  </w:tbl>
  <w:p w:rsidR="12B15105" w:rsidP="12B15105" w:rsidRDefault="12B15105" w14:paraId="13F529D5" w14:textId="7143C10D">
    <w:pPr>
      <w:pStyle w:val="Footer"/>
      <w:bidi w:val="0"/>
      <w:rPr>
        <w:rFonts w:ascii="Calibri" w:hAnsi="Calibri" w:eastAsia="Calibri" w:cs="Arial"/>
      </w:rPr>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2B15105" w:rsidTr="12B15105" w14:paraId="2B42A713">
      <w:tc>
        <w:tcPr>
          <w:tcW w:w="3005" w:type="dxa"/>
          <w:tcMar/>
        </w:tcPr>
        <w:p w:rsidR="12B15105" w:rsidP="12B15105" w:rsidRDefault="12B15105" w14:paraId="3A203751" w14:textId="6A5341F6">
          <w:pPr>
            <w:pStyle w:val="Header"/>
            <w:bidi w:val="0"/>
            <w:ind w:left="-115"/>
            <w:jc w:val="left"/>
            <w:rPr>
              <w:rFonts w:ascii="Calibri" w:hAnsi="Calibri" w:eastAsia="Calibri" w:cs="Arial"/>
            </w:rPr>
          </w:pPr>
        </w:p>
      </w:tc>
      <w:tc>
        <w:tcPr>
          <w:tcW w:w="3005" w:type="dxa"/>
          <w:tcMar/>
        </w:tcPr>
        <w:p w:rsidR="12B15105" w:rsidP="12B15105" w:rsidRDefault="12B15105" w14:paraId="4AB419EC" w14:textId="50711598">
          <w:pPr>
            <w:pStyle w:val="Header"/>
            <w:bidi w:val="0"/>
            <w:jc w:val="center"/>
            <w:rPr>
              <w:rFonts w:ascii="Calibri" w:hAnsi="Calibri" w:eastAsia="Calibri" w:cs="Arial"/>
            </w:rPr>
          </w:pPr>
        </w:p>
      </w:tc>
      <w:tc>
        <w:tcPr>
          <w:tcW w:w="3005" w:type="dxa"/>
          <w:tcMar/>
        </w:tcPr>
        <w:p w:rsidR="12B15105" w:rsidP="12B15105" w:rsidRDefault="12B15105" w14:paraId="2C905CD1" w14:textId="0A20C8AF">
          <w:pPr>
            <w:pStyle w:val="Header"/>
            <w:bidi w:val="0"/>
            <w:ind w:right="-115"/>
            <w:jc w:val="right"/>
            <w:rPr>
              <w:rFonts w:ascii="Calibri" w:hAnsi="Calibri" w:eastAsia="Calibri" w:cs="Arial"/>
            </w:rPr>
          </w:pPr>
          <w:r w:rsidR="12B15105">
            <w:drawing>
              <wp:inline wp14:editId="13B4885A" wp14:anchorId="5856D96B">
                <wp:extent cx="1276350" cy="590550"/>
                <wp:effectExtent l="0" t="0" r="0" b="0"/>
                <wp:docPr id="729577803" name="" title=""/>
                <wp:cNvGraphicFramePr>
                  <a:graphicFrameLocks noChangeAspect="1"/>
                </wp:cNvGraphicFramePr>
                <a:graphic>
                  <a:graphicData uri="http://schemas.openxmlformats.org/drawingml/2006/picture">
                    <pic:pic>
                      <pic:nvPicPr>
                        <pic:cNvPr id="0" name=""/>
                        <pic:cNvPicPr/>
                      </pic:nvPicPr>
                      <pic:blipFill>
                        <a:blip r:embed="R46095da2adee4faf">
                          <a:extLst>
                            <a:ext xmlns:a="http://schemas.openxmlformats.org/drawingml/2006/main" uri="{28A0092B-C50C-407E-A947-70E740481C1C}">
                              <a14:useLocalDpi val="0"/>
                            </a:ext>
                          </a:extLst>
                        </a:blip>
                        <a:stretch>
                          <a:fillRect/>
                        </a:stretch>
                      </pic:blipFill>
                      <pic:spPr>
                        <a:xfrm>
                          <a:off x="0" y="0"/>
                          <a:ext cx="1276350" cy="590550"/>
                        </a:xfrm>
                        <a:prstGeom prst="rect">
                          <a:avLst/>
                        </a:prstGeom>
                      </pic:spPr>
                    </pic:pic>
                  </a:graphicData>
                </a:graphic>
              </wp:inline>
            </w:drawing>
          </w:r>
        </w:p>
      </w:tc>
    </w:tr>
  </w:tbl>
  <w:p w:rsidR="12B15105" w:rsidP="12B15105" w:rsidRDefault="12B15105" w14:paraId="077E6055" w14:textId="3B1EAD28">
    <w:pPr>
      <w:pStyle w:val="Header"/>
      <w:bidi w:val="0"/>
      <w:rPr>
        <w:rFonts w:ascii="Calibri" w:hAnsi="Calibri" w:eastAsia="Calibri"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162A"/>
    <w:multiLevelType w:val="hybridMultilevel"/>
    <w:tmpl w:val="FFFFFFFF"/>
    <w:lvl w:ilvl="0" w:tplc="01B0F8A4">
      <w:start w:val="1"/>
      <w:numFmt w:val="bullet"/>
      <w:lvlText w:val=""/>
      <w:lvlJc w:val="left"/>
      <w:pPr>
        <w:ind w:left="720" w:hanging="360"/>
      </w:pPr>
      <w:rPr>
        <w:rFonts w:hint="default" w:ascii="Symbol" w:hAnsi="Symbol"/>
      </w:rPr>
    </w:lvl>
    <w:lvl w:ilvl="1" w:tplc="788030E0">
      <w:start w:val="1"/>
      <w:numFmt w:val="bullet"/>
      <w:lvlText w:val="o"/>
      <w:lvlJc w:val="left"/>
      <w:pPr>
        <w:ind w:left="1440" w:hanging="360"/>
      </w:pPr>
      <w:rPr>
        <w:rFonts w:hint="default" w:ascii="Courier New" w:hAnsi="Courier New"/>
      </w:rPr>
    </w:lvl>
    <w:lvl w:ilvl="2" w:tplc="72582898">
      <w:start w:val="1"/>
      <w:numFmt w:val="bullet"/>
      <w:lvlText w:val=""/>
      <w:lvlJc w:val="left"/>
      <w:pPr>
        <w:ind w:left="2160" w:hanging="360"/>
      </w:pPr>
      <w:rPr>
        <w:rFonts w:hint="default" w:ascii="Wingdings" w:hAnsi="Wingdings"/>
      </w:rPr>
    </w:lvl>
    <w:lvl w:ilvl="3" w:tplc="A1D60F22">
      <w:start w:val="1"/>
      <w:numFmt w:val="bullet"/>
      <w:lvlText w:val=""/>
      <w:lvlJc w:val="left"/>
      <w:pPr>
        <w:ind w:left="2880" w:hanging="360"/>
      </w:pPr>
      <w:rPr>
        <w:rFonts w:hint="default" w:ascii="Symbol" w:hAnsi="Symbol"/>
      </w:rPr>
    </w:lvl>
    <w:lvl w:ilvl="4" w:tplc="0916EE5C">
      <w:start w:val="1"/>
      <w:numFmt w:val="bullet"/>
      <w:lvlText w:val="o"/>
      <w:lvlJc w:val="left"/>
      <w:pPr>
        <w:ind w:left="3600" w:hanging="360"/>
      </w:pPr>
      <w:rPr>
        <w:rFonts w:hint="default" w:ascii="Courier New" w:hAnsi="Courier New"/>
      </w:rPr>
    </w:lvl>
    <w:lvl w:ilvl="5" w:tplc="F83244C6">
      <w:start w:val="1"/>
      <w:numFmt w:val="bullet"/>
      <w:lvlText w:val=""/>
      <w:lvlJc w:val="left"/>
      <w:pPr>
        <w:ind w:left="4320" w:hanging="360"/>
      </w:pPr>
      <w:rPr>
        <w:rFonts w:hint="default" w:ascii="Wingdings" w:hAnsi="Wingdings"/>
      </w:rPr>
    </w:lvl>
    <w:lvl w:ilvl="6" w:tplc="AB740FBA">
      <w:start w:val="1"/>
      <w:numFmt w:val="bullet"/>
      <w:lvlText w:val=""/>
      <w:lvlJc w:val="left"/>
      <w:pPr>
        <w:ind w:left="5040" w:hanging="360"/>
      </w:pPr>
      <w:rPr>
        <w:rFonts w:hint="default" w:ascii="Symbol" w:hAnsi="Symbol"/>
      </w:rPr>
    </w:lvl>
    <w:lvl w:ilvl="7" w:tplc="D1065504">
      <w:start w:val="1"/>
      <w:numFmt w:val="bullet"/>
      <w:lvlText w:val="o"/>
      <w:lvlJc w:val="left"/>
      <w:pPr>
        <w:ind w:left="5760" w:hanging="360"/>
      </w:pPr>
      <w:rPr>
        <w:rFonts w:hint="default" w:ascii="Courier New" w:hAnsi="Courier New"/>
      </w:rPr>
    </w:lvl>
    <w:lvl w:ilvl="8" w:tplc="0DE2D416">
      <w:start w:val="1"/>
      <w:numFmt w:val="bullet"/>
      <w:lvlText w:val=""/>
      <w:lvlJc w:val="left"/>
      <w:pPr>
        <w:ind w:left="6480" w:hanging="360"/>
      </w:pPr>
      <w:rPr>
        <w:rFonts w:hint="default" w:ascii="Wingdings" w:hAnsi="Wingdings"/>
      </w:rPr>
    </w:lvl>
  </w:abstractNum>
  <w:abstractNum w:abstractNumId="1" w15:restartNumberingAfterBreak="0">
    <w:nsid w:val="0F184E70"/>
    <w:multiLevelType w:val="hybridMultilevel"/>
    <w:tmpl w:val="A83EF758"/>
    <w:lvl w:ilvl="0" w:tplc="B0E48FFA">
      <w:start w:val="1"/>
      <w:numFmt w:val="bullet"/>
      <w:lvlText w:val="•"/>
      <w:lvlJc w:val="left"/>
      <w:pPr>
        <w:ind w:left="720" w:hanging="360"/>
      </w:pPr>
      <w:rPr>
        <w:rFonts w:hint="default" w:ascii="Arial" w:hAnsi="Arial"/>
      </w:rPr>
    </w:lvl>
    <w:lvl w:ilvl="1" w:tplc="FDA436D0">
      <w:start w:val="1"/>
      <w:numFmt w:val="bullet"/>
      <w:lvlText w:val="o"/>
      <w:lvlJc w:val="left"/>
      <w:pPr>
        <w:ind w:left="1440" w:hanging="360"/>
      </w:pPr>
      <w:rPr>
        <w:rFonts w:hint="default" w:ascii="Courier New" w:hAnsi="Courier New"/>
      </w:rPr>
    </w:lvl>
    <w:lvl w:ilvl="2" w:tplc="10FA8D68">
      <w:start w:val="1"/>
      <w:numFmt w:val="bullet"/>
      <w:lvlText w:val=""/>
      <w:lvlJc w:val="left"/>
      <w:pPr>
        <w:ind w:left="2160" w:hanging="360"/>
      </w:pPr>
      <w:rPr>
        <w:rFonts w:hint="default" w:ascii="Wingdings" w:hAnsi="Wingdings"/>
      </w:rPr>
    </w:lvl>
    <w:lvl w:ilvl="3" w:tplc="398ABBFE">
      <w:start w:val="1"/>
      <w:numFmt w:val="bullet"/>
      <w:lvlText w:val=""/>
      <w:lvlJc w:val="left"/>
      <w:pPr>
        <w:ind w:left="2880" w:hanging="360"/>
      </w:pPr>
      <w:rPr>
        <w:rFonts w:hint="default" w:ascii="Symbol" w:hAnsi="Symbol"/>
      </w:rPr>
    </w:lvl>
    <w:lvl w:ilvl="4" w:tplc="B1D606C0">
      <w:start w:val="1"/>
      <w:numFmt w:val="bullet"/>
      <w:lvlText w:val="o"/>
      <w:lvlJc w:val="left"/>
      <w:pPr>
        <w:ind w:left="3600" w:hanging="360"/>
      </w:pPr>
      <w:rPr>
        <w:rFonts w:hint="default" w:ascii="Courier New" w:hAnsi="Courier New"/>
      </w:rPr>
    </w:lvl>
    <w:lvl w:ilvl="5" w:tplc="7430EF90">
      <w:start w:val="1"/>
      <w:numFmt w:val="bullet"/>
      <w:lvlText w:val=""/>
      <w:lvlJc w:val="left"/>
      <w:pPr>
        <w:ind w:left="4320" w:hanging="360"/>
      </w:pPr>
      <w:rPr>
        <w:rFonts w:hint="default" w:ascii="Wingdings" w:hAnsi="Wingdings"/>
      </w:rPr>
    </w:lvl>
    <w:lvl w:ilvl="6" w:tplc="EB7448E2">
      <w:start w:val="1"/>
      <w:numFmt w:val="bullet"/>
      <w:lvlText w:val=""/>
      <w:lvlJc w:val="left"/>
      <w:pPr>
        <w:ind w:left="5040" w:hanging="360"/>
      </w:pPr>
      <w:rPr>
        <w:rFonts w:hint="default" w:ascii="Symbol" w:hAnsi="Symbol"/>
      </w:rPr>
    </w:lvl>
    <w:lvl w:ilvl="7" w:tplc="8D78AE80">
      <w:start w:val="1"/>
      <w:numFmt w:val="bullet"/>
      <w:lvlText w:val="o"/>
      <w:lvlJc w:val="left"/>
      <w:pPr>
        <w:ind w:left="5760" w:hanging="360"/>
      </w:pPr>
      <w:rPr>
        <w:rFonts w:hint="default" w:ascii="Courier New" w:hAnsi="Courier New"/>
      </w:rPr>
    </w:lvl>
    <w:lvl w:ilvl="8" w:tplc="104CB0D0">
      <w:start w:val="1"/>
      <w:numFmt w:val="bullet"/>
      <w:lvlText w:val=""/>
      <w:lvlJc w:val="left"/>
      <w:pPr>
        <w:ind w:left="6480" w:hanging="360"/>
      </w:pPr>
      <w:rPr>
        <w:rFonts w:hint="default" w:ascii="Wingdings" w:hAnsi="Wingdings"/>
      </w:rPr>
    </w:lvl>
  </w:abstractNum>
  <w:abstractNum w:abstractNumId="2" w15:restartNumberingAfterBreak="0">
    <w:nsid w:val="1FE371FC"/>
    <w:multiLevelType w:val="hybridMultilevel"/>
    <w:tmpl w:val="FFFFFFFF"/>
    <w:lvl w:ilvl="0" w:tplc="50C27A16">
      <w:start w:val="1"/>
      <w:numFmt w:val="bullet"/>
      <w:lvlText w:val="•"/>
      <w:lvlJc w:val="left"/>
      <w:pPr>
        <w:ind w:left="720" w:hanging="360"/>
      </w:pPr>
      <w:rPr>
        <w:rFonts w:hint="default" w:ascii="Arial" w:hAnsi="Arial"/>
      </w:rPr>
    </w:lvl>
    <w:lvl w:ilvl="1" w:tplc="FA4035C0">
      <w:start w:val="1"/>
      <w:numFmt w:val="bullet"/>
      <w:lvlText w:val="o"/>
      <w:lvlJc w:val="left"/>
      <w:pPr>
        <w:ind w:left="1440" w:hanging="360"/>
      </w:pPr>
      <w:rPr>
        <w:rFonts w:hint="default" w:ascii="Courier New" w:hAnsi="Courier New"/>
      </w:rPr>
    </w:lvl>
    <w:lvl w:ilvl="2" w:tplc="90BACC80">
      <w:start w:val="1"/>
      <w:numFmt w:val="bullet"/>
      <w:lvlText w:val=""/>
      <w:lvlJc w:val="left"/>
      <w:pPr>
        <w:ind w:left="2160" w:hanging="360"/>
      </w:pPr>
      <w:rPr>
        <w:rFonts w:hint="default" w:ascii="Wingdings" w:hAnsi="Wingdings"/>
      </w:rPr>
    </w:lvl>
    <w:lvl w:ilvl="3" w:tplc="E18EC16E">
      <w:start w:val="1"/>
      <w:numFmt w:val="bullet"/>
      <w:lvlText w:val=""/>
      <w:lvlJc w:val="left"/>
      <w:pPr>
        <w:ind w:left="2880" w:hanging="360"/>
      </w:pPr>
      <w:rPr>
        <w:rFonts w:hint="default" w:ascii="Symbol" w:hAnsi="Symbol"/>
      </w:rPr>
    </w:lvl>
    <w:lvl w:ilvl="4" w:tplc="1A3CBD62">
      <w:start w:val="1"/>
      <w:numFmt w:val="bullet"/>
      <w:lvlText w:val="o"/>
      <w:lvlJc w:val="left"/>
      <w:pPr>
        <w:ind w:left="3600" w:hanging="360"/>
      </w:pPr>
      <w:rPr>
        <w:rFonts w:hint="default" w:ascii="Courier New" w:hAnsi="Courier New"/>
      </w:rPr>
    </w:lvl>
    <w:lvl w:ilvl="5" w:tplc="DFD476A0">
      <w:start w:val="1"/>
      <w:numFmt w:val="bullet"/>
      <w:lvlText w:val=""/>
      <w:lvlJc w:val="left"/>
      <w:pPr>
        <w:ind w:left="4320" w:hanging="360"/>
      </w:pPr>
      <w:rPr>
        <w:rFonts w:hint="default" w:ascii="Wingdings" w:hAnsi="Wingdings"/>
      </w:rPr>
    </w:lvl>
    <w:lvl w:ilvl="6" w:tplc="7AE62B08">
      <w:start w:val="1"/>
      <w:numFmt w:val="bullet"/>
      <w:lvlText w:val=""/>
      <w:lvlJc w:val="left"/>
      <w:pPr>
        <w:ind w:left="5040" w:hanging="360"/>
      </w:pPr>
      <w:rPr>
        <w:rFonts w:hint="default" w:ascii="Symbol" w:hAnsi="Symbol"/>
      </w:rPr>
    </w:lvl>
    <w:lvl w:ilvl="7" w:tplc="57F6E52E">
      <w:start w:val="1"/>
      <w:numFmt w:val="bullet"/>
      <w:lvlText w:val="o"/>
      <w:lvlJc w:val="left"/>
      <w:pPr>
        <w:ind w:left="5760" w:hanging="360"/>
      </w:pPr>
      <w:rPr>
        <w:rFonts w:hint="default" w:ascii="Courier New" w:hAnsi="Courier New"/>
      </w:rPr>
    </w:lvl>
    <w:lvl w:ilvl="8" w:tplc="AF3AF564">
      <w:start w:val="1"/>
      <w:numFmt w:val="bullet"/>
      <w:lvlText w:val=""/>
      <w:lvlJc w:val="left"/>
      <w:pPr>
        <w:ind w:left="6480" w:hanging="360"/>
      </w:pPr>
      <w:rPr>
        <w:rFonts w:hint="default" w:ascii="Wingdings" w:hAnsi="Wingdings"/>
      </w:rPr>
    </w:lvl>
  </w:abstractNum>
  <w:abstractNum w:abstractNumId="3" w15:restartNumberingAfterBreak="0">
    <w:nsid w:val="22B542F4"/>
    <w:multiLevelType w:val="hybridMultilevel"/>
    <w:tmpl w:val="87A2BF7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25057D0C"/>
    <w:multiLevelType w:val="hybridMultilevel"/>
    <w:tmpl w:val="FFFFFFFF"/>
    <w:lvl w:ilvl="0" w:tplc="070CB648">
      <w:start w:val="1"/>
      <w:numFmt w:val="decimal"/>
      <w:lvlText w:val="%1."/>
      <w:lvlJc w:val="left"/>
      <w:pPr>
        <w:ind w:left="720" w:hanging="360"/>
      </w:pPr>
    </w:lvl>
    <w:lvl w:ilvl="1" w:tplc="781EAE1A">
      <w:start w:val="1"/>
      <w:numFmt w:val="lowerLetter"/>
      <w:lvlText w:val="%2."/>
      <w:lvlJc w:val="left"/>
      <w:pPr>
        <w:ind w:left="1440" w:hanging="360"/>
      </w:pPr>
    </w:lvl>
    <w:lvl w:ilvl="2" w:tplc="D0887CB2">
      <w:start w:val="1"/>
      <w:numFmt w:val="lowerRoman"/>
      <w:lvlText w:val="%3."/>
      <w:lvlJc w:val="right"/>
      <w:pPr>
        <w:ind w:left="2160" w:hanging="180"/>
      </w:pPr>
    </w:lvl>
    <w:lvl w:ilvl="3" w:tplc="27D0B8E4">
      <w:start w:val="1"/>
      <w:numFmt w:val="decimal"/>
      <w:lvlText w:val="%4."/>
      <w:lvlJc w:val="left"/>
      <w:pPr>
        <w:ind w:left="2880" w:hanging="360"/>
      </w:pPr>
    </w:lvl>
    <w:lvl w:ilvl="4" w:tplc="ADECD60C">
      <w:start w:val="1"/>
      <w:numFmt w:val="lowerLetter"/>
      <w:lvlText w:val="%5."/>
      <w:lvlJc w:val="left"/>
      <w:pPr>
        <w:ind w:left="3600" w:hanging="360"/>
      </w:pPr>
    </w:lvl>
    <w:lvl w:ilvl="5" w:tplc="275AF64A">
      <w:start w:val="1"/>
      <w:numFmt w:val="lowerRoman"/>
      <w:lvlText w:val="%6."/>
      <w:lvlJc w:val="right"/>
      <w:pPr>
        <w:ind w:left="4320" w:hanging="180"/>
      </w:pPr>
    </w:lvl>
    <w:lvl w:ilvl="6" w:tplc="10F28936">
      <w:start w:val="1"/>
      <w:numFmt w:val="decimal"/>
      <w:lvlText w:val="%7."/>
      <w:lvlJc w:val="left"/>
      <w:pPr>
        <w:ind w:left="5040" w:hanging="360"/>
      </w:pPr>
    </w:lvl>
    <w:lvl w:ilvl="7" w:tplc="7A6E3A0C">
      <w:start w:val="1"/>
      <w:numFmt w:val="lowerLetter"/>
      <w:lvlText w:val="%8."/>
      <w:lvlJc w:val="left"/>
      <w:pPr>
        <w:ind w:left="5760" w:hanging="360"/>
      </w:pPr>
    </w:lvl>
    <w:lvl w:ilvl="8" w:tplc="35E053EC">
      <w:start w:val="1"/>
      <w:numFmt w:val="lowerRoman"/>
      <w:lvlText w:val="%9."/>
      <w:lvlJc w:val="right"/>
      <w:pPr>
        <w:ind w:left="6480" w:hanging="180"/>
      </w:pPr>
    </w:lvl>
  </w:abstractNum>
  <w:abstractNum w:abstractNumId="5" w15:restartNumberingAfterBreak="0">
    <w:nsid w:val="3366174D"/>
    <w:multiLevelType w:val="hybridMultilevel"/>
    <w:tmpl w:val="53DC807A"/>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2050A9E"/>
    <w:multiLevelType w:val="hybridMultilevel"/>
    <w:tmpl w:val="FFFFFFFF"/>
    <w:lvl w:ilvl="0" w:tplc="21A64866">
      <w:start w:val="1"/>
      <w:numFmt w:val="decimal"/>
      <w:lvlText w:val="%1."/>
      <w:lvlJc w:val="left"/>
      <w:pPr>
        <w:ind w:left="720" w:hanging="360"/>
      </w:pPr>
    </w:lvl>
    <w:lvl w:ilvl="1" w:tplc="C35E60C6">
      <w:start w:val="1"/>
      <w:numFmt w:val="lowerLetter"/>
      <w:lvlText w:val="%2."/>
      <w:lvlJc w:val="left"/>
      <w:pPr>
        <w:ind w:left="1440" w:hanging="360"/>
      </w:pPr>
    </w:lvl>
    <w:lvl w:ilvl="2" w:tplc="EB0CD2C4">
      <w:start w:val="1"/>
      <w:numFmt w:val="lowerRoman"/>
      <w:lvlText w:val="%3."/>
      <w:lvlJc w:val="right"/>
      <w:pPr>
        <w:ind w:left="2160" w:hanging="180"/>
      </w:pPr>
    </w:lvl>
    <w:lvl w:ilvl="3" w:tplc="3C66A40E">
      <w:start w:val="1"/>
      <w:numFmt w:val="decimal"/>
      <w:lvlText w:val="%4."/>
      <w:lvlJc w:val="left"/>
      <w:pPr>
        <w:ind w:left="2880" w:hanging="360"/>
      </w:pPr>
    </w:lvl>
    <w:lvl w:ilvl="4" w:tplc="28721320">
      <w:start w:val="1"/>
      <w:numFmt w:val="lowerLetter"/>
      <w:lvlText w:val="%5."/>
      <w:lvlJc w:val="left"/>
      <w:pPr>
        <w:ind w:left="3600" w:hanging="360"/>
      </w:pPr>
    </w:lvl>
    <w:lvl w:ilvl="5" w:tplc="FAA08AE0">
      <w:start w:val="1"/>
      <w:numFmt w:val="lowerRoman"/>
      <w:lvlText w:val="%6."/>
      <w:lvlJc w:val="right"/>
      <w:pPr>
        <w:ind w:left="4320" w:hanging="180"/>
      </w:pPr>
    </w:lvl>
    <w:lvl w:ilvl="6" w:tplc="38C42C38">
      <w:start w:val="1"/>
      <w:numFmt w:val="decimal"/>
      <w:lvlText w:val="%7."/>
      <w:lvlJc w:val="left"/>
      <w:pPr>
        <w:ind w:left="5040" w:hanging="360"/>
      </w:pPr>
    </w:lvl>
    <w:lvl w:ilvl="7" w:tplc="C240AC02">
      <w:start w:val="1"/>
      <w:numFmt w:val="lowerLetter"/>
      <w:lvlText w:val="%8."/>
      <w:lvlJc w:val="left"/>
      <w:pPr>
        <w:ind w:left="5760" w:hanging="360"/>
      </w:pPr>
    </w:lvl>
    <w:lvl w:ilvl="8" w:tplc="47260A28">
      <w:start w:val="1"/>
      <w:numFmt w:val="lowerRoman"/>
      <w:lvlText w:val="%9."/>
      <w:lvlJc w:val="right"/>
      <w:pPr>
        <w:ind w:left="6480" w:hanging="180"/>
      </w:pPr>
    </w:lvl>
  </w:abstractNum>
  <w:abstractNum w:abstractNumId="7" w15:restartNumberingAfterBreak="0">
    <w:nsid w:val="424C0F47"/>
    <w:multiLevelType w:val="hybridMultilevel"/>
    <w:tmpl w:val="6FCC7776"/>
    <w:lvl w:ilvl="0" w:tplc="591C024C">
      <w:start w:val="1"/>
      <w:numFmt w:val="bullet"/>
      <w:lvlText w:val="•"/>
      <w:lvlJc w:val="left"/>
      <w:pPr>
        <w:ind w:left="720" w:hanging="360"/>
      </w:pPr>
      <w:rPr>
        <w:rFonts w:hint="default" w:ascii="Arial" w:hAnsi="Arial"/>
      </w:rPr>
    </w:lvl>
    <w:lvl w:ilvl="1" w:tplc="70E443C6">
      <w:start w:val="1"/>
      <w:numFmt w:val="bullet"/>
      <w:lvlText w:val="o"/>
      <w:lvlJc w:val="left"/>
      <w:pPr>
        <w:ind w:left="1440" w:hanging="360"/>
      </w:pPr>
      <w:rPr>
        <w:rFonts w:hint="default" w:ascii="Courier New" w:hAnsi="Courier New"/>
      </w:rPr>
    </w:lvl>
    <w:lvl w:ilvl="2" w:tplc="7C460BAA">
      <w:start w:val="1"/>
      <w:numFmt w:val="bullet"/>
      <w:lvlText w:val=""/>
      <w:lvlJc w:val="left"/>
      <w:pPr>
        <w:ind w:left="2160" w:hanging="360"/>
      </w:pPr>
      <w:rPr>
        <w:rFonts w:hint="default" w:ascii="Wingdings" w:hAnsi="Wingdings"/>
      </w:rPr>
    </w:lvl>
    <w:lvl w:ilvl="3" w:tplc="F2A2B4BA">
      <w:start w:val="1"/>
      <w:numFmt w:val="bullet"/>
      <w:lvlText w:val=""/>
      <w:lvlJc w:val="left"/>
      <w:pPr>
        <w:ind w:left="2880" w:hanging="360"/>
      </w:pPr>
      <w:rPr>
        <w:rFonts w:hint="default" w:ascii="Symbol" w:hAnsi="Symbol"/>
      </w:rPr>
    </w:lvl>
    <w:lvl w:ilvl="4" w:tplc="D7F0CB68">
      <w:start w:val="1"/>
      <w:numFmt w:val="bullet"/>
      <w:lvlText w:val="o"/>
      <w:lvlJc w:val="left"/>
      <w:pPr>
        <w:ind w:left="3600" w:hanging="360"/>
      </w:pPr>
      <w:rPr>
        <w:rFonts w:hint="default" w:ascii="Courier New" w:hAnsi="Courier New"/>
      </w:rPr>
    </w:lvl>
    <w:lvl w:ilvl="5" w:tplc="C88AFD28">
      <w:start w:val="1"/>
      <w:numFmt w:val="bullet"/>
      <w:lvlText w:val=""/>
      <w:lvlJc w:val="left"/>
      <w:pPr>
        <w:ind w:left="4320" w:hanging="360"/>
      </w:pPr>
      <w:rPr>
        <w:rFonts w:hint="default" w:ascii="Wingdings" w:hAnsi="Wingdings"/>
      </w:rPr>
    </w:lvl>
    <w:lvl w:ilvl="6" w:tplc="6BB2E3F0">
      <w:start w:val="1"/>
      <w:numFmt w:val="bullet"/>
      <w:lvlText w:val=""/>
      <w:lvlJc w:val="left"/>
      <w:pPr>
        <w:ind w:left="5040" w:hanging="360"/>
      </w:pPr>
      <w:rPr>
        <w:rFonts w:hint="default" w:ascii="Symbol" w:hAnsi="Symbol"/>
      </w:rPr>
    </w:lvl>
    <w:lvl w:ilvl="7" w:tplc="ED1A923E">
      <w:start w:val="1"/>
      <w:numFmt w:val="bullet"/>
      <w:lvlText w:val="o"/>
      <w:lvlJc w:val="left"/>
      <w:pPr>
        <w:ind w:left="5760" w:hanging="360"/>
      </w:pPr>
      <w:rPr>
        <w:rFonts w:hint="default" w:ascii="Courier New" w:hAnsi="Courier New"/>
      </w:rPr>
    </w:lvl>
    <w:lvl w:ilvl="8" w:tplc="B8F06212">
      <w:start w:val="1"/>
      <w:numFmt w:val="bullet"/>
      <w:lvlText w:val=""/>
      <w:lvlJc w:val="left"/>
      <w:pPr>
        <w:ind w:left="6480" w:hanging="360"/>
      </w:pPr>
      <w:rPr>
        <w:rFonts w:hint="default" w:ascii="Wingdings" w:hAnsi="Wingdings"/>
      </w:rPr>
    </w:lvl>
  </w:abstractNum>
  <w:abstractNum w:abstractNumId="8" w15:restartNumberingAfterBreak="0">
    <w:nsid w:val="49F91F50"/>
    <w:multiLevelType w:val="hybridMultilevel"/>
    <w:tmpl w:val="0564266C"/>
    <w:lvl w:ilvl="0" w:tplc="551A18F4">
      <w:start w:val="1"/>
      <w:numFmt w:val="bullet"/>
      <w:lvlText w:val=""/>
      <w:lvlJc w:val="left"/>
      <w:pPr>
        <w:ind w:left="720" w:hanging="360"/>
      </w:pPr>
      <w:rPr>
        <w:rFonts w:hint="default" w:ascii="Symbol" w:hAnsi="Symbol"/>
      </w:rPr>
    </w:lvl>
    <w:lvl w:ilvl="1" w:tplc="8D14CA24">
      <w:start w:val="1"/>
      <w:numFmt w:val="bullet"/>
      <w:lvlText w:val="o"/>
      <w:lvlJc w:val="left"/>
      <w:pPr>
        <w:ind w:left="1440" w:hanging="360"/>
      </w:pPr>
      <w:rPr>
        <w:rFonts w:hint="default" w:ascii="Courier New" w:hAnsi="Courier New"/>
      </w:rPr>
    </w:lvl>
    <w:lvl w:ilvl="2" w:tplc="51547920">
      <w:start w:val="1"/>
      <w:numFmt w:val="bullet"/>
      <w:lvlText w:val=""/>
      <w:lvlJc w:val="left"/>
      <w:pPr>
        <w:ind w:left="2160" w:hanging="360"/>
      </w:pPr>
      <w:rPr>
        <w:rFonts w:hint="default" w:ascii="Wingdings" w:hAnsi="Wingdings"/>
      </w:rPr>
    </w:lvl>
    <w:lvl w:ilvl="3" w:tplc="42923108">
      <w:start w:val="1"/>
      <w:numFmt w:val="bullet"/>
      <w:lvlText w:val=""/>
      <w:lvlJc w:val="left"/>
      <w:pPr>
        <w:ind w:left="2880" w:hanging="360"/>
      </w:pPr>
      <w:rPr>
        <w:rFonts w:hint="default" w:ascii="Symbol" w:hAnsi="Symbol"/>
      </w:rPr>
    </w:lvl>
    <w:lvl w:ilvl="4" w:tplc="90C09378">
      <w:start w:val="1"/>
      <w:numFmt w:val="bullet"/>
      <w:lvlText w:val="o"/>
      <w:lvlJc w:val="left"/>
      <w:pPr>
        <w:ind w:left="3600" w:hanging="360"/>
      </w:pPr>
      <w:rPr>
        <w:rFonts w:hint="default" w:ascii="Courier New" w:hAnsi="Courier New"/>
      </w:rPr>
    </w:lvl>
    <w:lvl w:ilvl="5" w:tplc="10D87E58">
      <w:start w:val="1"/>
      <w:numFmt w:val="bullet"/>
      <w:lvlText w:val=""/>
      <w:lvlJc w:val="left"/>
      <w:pPr>
        <w:ind w:left="4320" w:hanging="360"/>
      </w:pPr>
      <w:rPr>
        <w:rFonts w:hint="default" w:ascii="Wingdings" w:hAnsi="Wingdings"/>
      </w:rPr>
    </w:lvl>
    <w:lvl w:ilvl="6" w:tplc="61DA557C">
      <w:start w:val="1"/>
      <w:numFmt w:val="bullet"/>
      <w:lvlText w:val=""/>
      <w:lvlJc w:val="left"/>
      <w:pPr>
        <w:ind w:left="5040" w:hanging="360"/>
      </w:pPr>
      <w:rPr>
        <w:rFonts w:hint="default" w:ascii="Symbol" w:hAnsi="Symbol"/>
      </w:rPr>
    </w:lvl>
    <w:lvl w:ilvl="7" w:tplc="020A8C7C">
      <w:start w:val="1"/>
      <w:numFmt w:val="bullet"/>
      <w:lvlText w:val="o"/>
      <w:lvlJc w:val="left"/>
      <w:pPr>
        <w:ind w:left="5760" w:hanging="360"/>
      </w:pPr>
      <w:rPr>
        <w:rFonts w:hint="default" w:ascii="Courier New" w:hAnsi="Courier New"/>
      </w:rPr>
    </w:lvl>
    <w:lvl w:ilvl="8" w:tplc="D6FAF11A">
      <w:start w:val="1"/>
      <w:numFmt w:val="bullet"/>
      <w:lvlText w:val=""/>
      <w:lvlJc w:val="left"/>
      <w:pPr>
        <w:ind w:left="6480" w:hanging="360"/>
      </w:pPr>
      <w:rPr>
        <w:rFonts w:hint="default" w:ascii="Wingdings" w:hAnsi="Wingdings"/>
      </w:rPr>
    </w:lvl>
  </w:abstractNum>
  <w:abstractNum w:abstractNumId="9" w15:restartNumberingAfterBreak="0">
    <w:nsid w:val="4B1E0F1B"/>
    <w:multiLevelType w:val="hybridMultilevel"/>
    <w:tmpl w:val="761A5CEC"/>
    <w:lvl w:ilvl="0" w:tplc="53D816AE">
      <w:start w:val="1"/>
      <w:numFmt w:val="bullet"/>
      <w:lvlText w:val="•"/>
      <w:lvlJc w:val="left"/>
      <w:pPr>
        <w:ind w:left="720" w:hanging="360"/>
      </w:pPr>
      <w:rPr>
        <w:rFonts w:hint="default" w:ascii="Arial" w:hAnsi="Arial"/>
      </w:rPr>
    </w:lvl>
    <w:lvl w:ilvl="1" w:tplc="558E8D7C">
      <w:start w:val="1"/>
      <w:numFmt w:val="bullet"/>
      <w:lvlText w:val="o"/>
      <w:lvlJc w:val="left"/>
      <w:pPr>
        <w:ind w:left="1440" w:hanging="360"/>
      </w:pPr>
      <w:rPr>
        <w:rFonts w:hint="default" w:ascii="Courier New" w:hAnsi="Courier New"/>
      </w:rPr>
    </w:lvl>
    <w:lvl w:ilvl="2" w:tplc="5648724A">
      <w:start w:val="1"/>
      <w:numFmt w:val="bullet"/>
      <w:lvlText w:val=""/>
      <w:lvlJc w:val="left"/>
      <w:pPr>
        <w:ind w:left="2160" w:hanging="360"/>
      </w:pPr>
      <w:rPr>
        <w:rFonts w:hint="default" w:ascii="Wingdings" w:hAnsi="Wingdings"/>
      </w:rPr>
    </w:lvl>
    <w:lvl w:ilvl="3" w:tplc="F4A0452E">
      <w:start w:val="1"/>
      <w:numFmt w:val="bullet"/>
      <w:lvlText w:val=""/>
      <w:lvlJc w:val="left"/>
      <w:pPr>
        <w:ind w:left="2880" w:hanging="360"/>
      </w:pPr>
      <w:rPr>
        <w:rFonts w:hint="default" w:ascii="Symbol" w:hAnsi="Symbol"/>
      </w:rPr>
    </w:lvl>
    <w:lvl w:ilvl="4" w:tplc="4FC80746">
      <w:start w:val="1"/>
      <w:numFmt w:val="bullet"/>
      <w:lvlText w:val="o"/>
      <w:lvlJc w:val="left"/>
      <w:pPr>
        <w:ind w:left="3600" w:hanging="360"/>
      </w:pPr>
      <w:rPr>
        <w:rFonts w:hint="default" w:ascii="Courier New" w:hAnsi="Courier New"/>
      </w:rPr>
    </w:lvl>
    <w:lvl w:ilvl="5" w:tplc="54825CC0">
      <w:start w:val="1"/>
      <w:numFmt w:val="bullet"/>
      <w:lvlText w:val=""/>
      <w:lvlJc w:val="left"/>
      <w:pPr>
        <w:ind w:left="4320" w:hanging="360"/>
      </w:pPr>
      <w:rPr>
        <w:rFonts w:hint="default" w:ascii="Wingdings" w:hAnsi="Wingdings"/>
      </w:rPr>
    </w:lvl>
    <w:lvl w:ilvl="6" w:tplc="C7D4B5D8">
      <w:start w:val="1"/>
      <w:numFmt w:val="bullet"/>
      <w:lvlText w:val=""/>
      <w:lvlJc w:val="left"/>
      <w:pPr>
        <w:ind w:left="5040" w:hanging="360"/>
      </w:pPr>
      <w:rPr>
        <w:rFonts w:hint="default" w:ascii="Symbol" w:hAnsi="Symbol"/>
      </w:rPr>
    </w:lvl>
    <w:lvl w:ilvl="7" w:tplc="8EE0A966">
      <w:start w:val="1"/>
      <w:numFmt w:val="bullet"/>
      <w:lvlText w:val="o"/>
      <w:lvlJc w:val="left"/>
      <w:pPr>
        <w:ind w:left="5760" w:hanging="360"/>
      </w:pPr>
      <w:rPr>
        <w:rFonts w:hint="default" w:ascii="Courier New" w:hAnsi="Courier New"/>
      </w:rPr>
    </w:lvl>
    <w:lvl w:ilvl="8" w:tplc="2F483F66">
      <w:start w:val="1"/>
      <w:numFmt w:val="bullet"/>
      <w:lvlText w:val=""/>
      <w:lvlJc w:val="left"/>
      <w:pPr>
        <w:ind w:left="6480" w:hanging="360"/>
      </w:pPr>
      <w:rPr>
        <w:rFonts w:hint="default" w:ascii="Wingdings" w:hAnsi="Wingdings"/>
      </w:rPr>
    </w:lvl>
  </w:abstractNum>
  <w:abstractNum w:abstractNumId="10" w15:restartNumberingAfterBreak="0">
    <w:nsid w:val="550C647E"/>
    <w:multiLevelType w:val="hybridMultilevel"/>
    <w:tmpl w:val="FFFFFFFF"/>
    <w:lvl w:ilvl="0" w:tplc="19BECC40">
      <w:start w:val="1"/>
      <w:numFmt w:val="bullet"/>
      <w:lvlText w:val="•"/>
      <w:lvlJc w:val="left"/>
      <w:pPr>
        <w:ind w:left="720" w:hanging="360"/>
      </w:pPr>
      <w:rPr>
        <w:rFonts w:hint="default" w:ascii="Arial" w:hAnsi="Arial"/>
      </w:rPr>
    </w:lvl>
    <w:lvl w:ilvl="1" w:tplc="30B2A6FA">
      <w:start w:val="1"/>
      <w:numFmt w:val="bullet"/>
      <w:lvlText w:val="o"/>
      <w:lvlJc w:val="left"/>
      <w:pPr>
        <w:ind w:left="1440" w:hanging="360"/>
      </w:pPr>
      <w:rPr>
        <w:rFonts w:hint="default" w:ascii="Courier New" w:hAnsi="Courier New"/>
      </w:rPr>
    </w:lvl>
    <w:lvl w:ilvl="2" w:tplc="55620F88">
      <w:start w:val="1"/>
      <w:numFmt w:val="bullet"/>
      <w:lvlText w:val=""/>
      <w:lvlJc w:val="left"/>
      <w:pPr>
        <w:ind w:left="2160" w:hanging="360"/>
      </w:pPr>
      <w:rPr>
        <w:rFonts w:hint="default" w:ascii="Wingdings" w:hAnsi="Wingdings"/>
      </w:rPr>
    </w:lvl>
    <w:lvl w:ilvl="3" w:tplc="3E4653FE">
      <w:start w:val="1"/>
      <w:numFmt w:val="bullet"/>
      <w:lvlText w:val=""/>
      <w:lvlJc w:val="left"/>
      <w:pPr>
        <w:ind w:left="2880" w:hanging="360"/>
      </w:pPr>
      <w:rPr>
        <w:rFonts w:hint="default" w:ascii="Symbol" w:hAnsi="Symbol"/>
      </w:rPr>
    </w:lvl>
    <w:lvl w:ilvl="4" w:tplc="D2D4CC16">
      <w:start w:val="1"/>
      <w:numFmt w:val="bullet"/>
      <w:lvlText w:val="o"/>
      <w:lvlJc w:val="left"/>
      <w:pPr>
        <w:ind w:left="3600" w:hanging="360"/>
      </w:pPr>
      <w:rPr>
        <w:rFonts w:hint="default" w:ascii="Courier New" w:hAnsi="Courier New"/>
      </w:rPr>
    </w:lvl>
    <w:lvl w:ilvl="5" w:tplc="01F09960">
      <w:start w:val="1"/>
      <w:numFmt w:val="bullet"/>
      <w:lvlText w:val=""/>
      <w:lvlJc w:val="left"/>
      <w:pPr>
        <w:ind w:left="4320" w:hanging="360"/>
      </w:pPr>
      <w:rPr>
        <w:rFonts w:hint="default" w:ascii="Wingdings" w:hAnsi="Wingdings"/>
      </w:rPr>
    </w:lvl>
    <w:lvl w:ilvl="6" w:tplc="91F4DAAC">
      <w:start w:val="1"/>
      <w:numFmt w:val="bullet"/>
      <w:lvlText w:val=""/>
      <w:lvlJc w:val="left"/>
      <w:pPr>
        <w:ind w:left="5040" w:hanging="360"/>
      </w:pPr>
      <w:rPr>
        <w:rFonts w:hint="default" w:ascii="Symbol" w:hAnsi="Symbol"/>
      </w:rPr>
    </w:lvl>
    <w:lvl w:ilvl="7" w:tplc="B72466EE">
      <w:start w:val="1"/>
      <w:numFmt w:val="bullet"/>
      <w:lvlText w:val="o"/>
      <w:lvlJc w:val="left"/>
      <w:pPr>
        <w:ind w:left="5760" w:hanging="360"/>
      </w:pPr>
      <w:rPr>
        <w:rFonts w:hint="default" w:ascii="Courier New" w:hAnsi="Courier New"/>
      </w:rPr>
    </w:lvl>
    <w:lvl w:ilvl="8" w:tplc="4E708066">
      <w:start w:val="1"/>
      <w:numFmt w:val="bullet"/>
      <w:lvlText w:val=""/>
      <w:lvlJc w:val="left"/>
      <w:pPr>
        <w:ind w:left="6480" w:hanging="360"/>
      </w:pPr>
      <w:rPr>
        <w:rFonts w:hint="default" w:ascii="Wingdings" w:hAnsi="Wingdings"/>
      </w:rPr>
    </w:lvl>
  </w:abstractNum>
  <w:abstractNum w:abstractNumId="11" w15:restartNumberingAfterBreak="0">
    <w:nsid w:val="60FB3A7D"/>
    <w:multiLevelType w:val="hybridMultilevel"/>
    <w:tmpl w:val="013A75E6"/>
    <w:lvl w:ilvl="0" w:tplc="880A5892">
      <w:start w:val="1"/>
      <w:numFmt w:val="decimal"/>
      <w:lvlText w:val="%1."/>
      <w:lvlJc w:val="left"/>
      <w:pPr>
        <w:ind w:left="720" w:hanging="360"/>
      </w:pPr>
    </w:lvl>
    <w:lvl w:ilvl="1" w:tplc="3352599A">
      <w:start w:val="1"/>
      <w:numFmt w:val="lowerLetter"/>
      <w:lvlText w:val="%2."/>
      <w:lvlJc w:val="left"/>
      <w:pPr>
        <w:ind w:left="1440" w:hanging="360"/>
      </w:pPr>
    </w:lvl>
    <w:lvl w:ilvl="2" w:tplc="EF0C3194">
      <w:start w:val="1"/>
      <w:numFmt w:val="lowerRoman"/>
      <w:lvlText w:val="%3."/>
      <w:lvlJc w:val="right"/>
      <w:pPr>
        <w:ind w:left="2160" w:hanging="180"/>
      </w:pPr>
    </w:lvl>
    <w:lvl w:ilvl="3" w:tplc="5532D554">
      <w:start w:val="1"/>
      <w:numFmt w:val="decimal"/>
      <w:lvlText w:val="%4."/>
      <w:lvlJc w:val="left"/>
      <w:pPr>
        <w:ind w:left="2880" w:hanging="360"/>
      </w:pPr>
    </w:lvl>
    <w:lvl w:ilvl="4" w:tplc="7DAA6788">
      <w:start w:val="1"/>
      <w:numFmt w:val="lowerLetter"/>
      <w:lvlText w:val="%5."/>
      <w:lvlJc w:val="left"/>
      <w:pPr>
        <w:ind w:left="3600" w:hanging="360"/>
      </w:pPr>
    </w:lvl>
    <w:lvl w:ilvl="5" w:tplc="3F807516">
      <w:start w:val="1"/>
      <w:numFmt w:val="lowerRoman"/>
      <w:lvlText w:val="%6."/>
      <w:lvlJc w:val="right"/>
      <w:pPr>
        <w:ind w:left="4320" w:hanging="180"/>
      </w:pPr>
    </w:lvl>
    <w:lvl w:ilvl="6" w:tplc="4F5C0158">
      <w:start w:val="1"/>
      <w:numFmt w:val="decimal"/>
      <w:lvlText w:val="%7."/>
      <w:lvlJc w:val="left"/>
      <w:pPr>
        <w:ind w:left="5040" w:hanging="360"/>
      </w:pPr>
    </w:lvl>
    <w:lvl w:ilvl="7" w:tplc="F6BAE76E">
      <w:start w:val="1"/>
      <w:numFmt w:val="lowerLetter"/>
      <w:lvlText w:val="%8."/>
      <w:lvlJc w:val="left"/>
      <w:pPr>
        <w:ind w:left="5760" w:hanging="360"/>
      </w:pPr>
    </w:lvl>
    <w:lvl w:ilvl="8" w:tplc="0E6EE784">
      <w:start w:val="1"/>
      <w:numFmt w:val="lowerRoman"/>
      <w:lvlText w:val="%9."/>
      <w:lvlJc w:val="right"/>
      <w:pPr>
        <w:ind w:left="6480" w:hanging="180"/>
      </w:pPr>
    </w:lvl>
  </w:abstractNum>
  <w:abstractNum w:abstractNumId="12" w15:restartNumberingAfterBreak="0">
    <w:nsid w:val="6165265A"/>
    <w:multiLevelType w:val="hybridMultilevel"/>
    <w:tmpl w:val="24AC47D2"/>
    <w:lvl w:ilvl="0" w:tplc="96D4C8CC">
      <w:start w:val="1"/>
      <w:numFmt w:val="bullet"/>
      <w:lvlText w:val=""/>
      <w:lvlJc w:val="left"/>
      <w:pPr>
        <w:ind w:left="720" w:hanging="360"/>
      </w:pPr>
      <w:rPr>
        <w:rFonts w:hint="default" w:ascii="Symbol" w:hAnsi="Symbol"/>
      </w:rPr>
    </w:lvl>
    <w:lvl w:ilvl="1" w:tplc="D1A2E63A">
      <w:start w:val="1"/>
      <w:numFmt w:val="bullet"/>
      <w:lvlText w:val="o"/>
      <w:lvlJc w:val="left"/>
      <w:pPr>
        <w:ind w:left="1440" w:hanging="360"/>
      </w:pPr>
      <w:rPr>
        <w:rFonts w:hint="default" w:ascii="Courier New" w:hAnsi="Courier New"/>
      </w:rPr>
    </w:lvl>
    <w:lvl w:ilvl="2" w:tplc="E1004BAE">
      <w:start w:val="1"/>
      <w:numFmt w:val="bullet"/>
      <w:lvlText w:val=""/>
      <w:lvlJc w:val="left"/>
      <w:pPr>
        <w:ind w:left="2160" w:hanging="360"/>
      </w:pPr>
      <w:rPr>
        <w:rFonts w:hint="default" w:ascii="Wingdings" w:hAnsi="Wingdings"/>
      </w:rPr>
    </w:lvl>
    <w:lvl w:ilvl="3" w:tplc="CFE413E4">
      <w:start w:val="1"/>
      <w:numFmt w:val="bullet"/>
      <w:lvlText w:val=""/>
      <w:lvlJc w:val="left"/>
      <w:pPr>
        <w:ind w:left="2880" w:hanging="360"/>
      </w:pPr>
      <w:rPr>
        <w:rFonts w:hint="default" w:ascii="Symbol" w:hAnsi="Symbol"/>
      </w:rPr>
    </w:lvl>
    <w:lvl w:ilvl="4" w:tplc="7AF68CCA">
      <w:start w:val="1"/>
      <w:numFmt w:val="bullet"/>
      <w:lvlText w:val="o"/>
      <w:lvlJc w:val="left"/>
      <w:pPr>
        <w:ind w:left="3600" w:hanging="360"/>
      </w:pPr>
      <w:rPr>
        <w:rFonts w:hint="default" w:ascii="Courier New" w:hAnsi="Courier New"/>
      </w:rPr>
    </w:lvl>
    <w:lvl w:ilvl="5" w:tplc="9314F966">
      <w:start w:val="1"/>
      <w:numFmt w:val="bullet"/>
      <w:lvlText w:val=""/>
      <w:lvlJc w:val="left"/>
      <w:pPr>
        <w:ind w:left="4320" w:hanging="360"/>
      </w:pPr>
      <w:rPr>
        <w:rFonts w:hint="default" w:ascii="Wingdings" w:hAnsi="Wingdings"/>
      </w:rPr>
    </w:lvl>
    <w:lvl w:ilvl="6" w:tplc="71068B38">
      <w:start w:val="1"/>
      <w:numFmt w:val="bullet"/>
      <w:lvlText w:val=""/>
      <w:lvlJc w:val="left"/>
      <w:pPr>
        <w:ind w:left="5040" w:hanging="360"/>
      </w:pPr>
      <w:rPr>
        <w:rFonts w:hint="default" w:ascii="Symbol" w:hAnsi="Symbol"/>
      </w:rPr>
    </w:lvl>
    <w:lvl w:ilvl="7" w:tplc="45B23060">
      <w:start w:val="1"/>
      <w:numFmt w:val="bullet"/>
      <w:lvlText w:val="o"/>
      <w:lvlJc w:val="left"/>
      <w:pPr>
        <w:ind w:left="5760" w:hanging="360"/>
      </w:pPr>
      <w:rPr>
        <w:rFonts w:hint="default" w:ascii="Courier New" w:hAnsi="Courier New"/>
      </w:rPr>
    </w:lvl>
    <w:lvl w:ilvl="8" w:tplc="5C5C8F3A">
      <w:start w:val="1"/>
      <w:numFmt w:val="bullet"/>
      <w:lvlText w:val=""/>
      <w:lvlJc w:val="left"/>
      <w:pPr>
        <w:ind w:left="6480" w:hanging="360"/>
      </w:pPr>
      <w:rPr>
        <w:rFonts w:hint="default" w:ascii="Wingdings" w:hAnsi="Wingdings"/>
      </w:rPr>
    </w:lvl>
  </w:abstractNum>
  <w:abstractNum w:abstractNumId="13" w15:restartNumberingAfterBreak="0">
    <w:nsid w:val="65693041"/>
    <w:multiLevelType w:val="hybridMultilevel"/>
    <w:tmpl w:val="E94825EE"/>
    <w:lvl w:ilvl="0" w:tplc="8842D794">
      <w:start w:val="1"/>
      <w:numFmt w:val="decimal"/>
      <w:lvlText w:val="%1."/>
      <w:lvlJc w:val="left"/>
      <w:pPr>
        <w:ind w:left="720" w:hanging="360"/>
      </w:pPr>
    </w:lvl>
    <w:lvl w:ilvl="1" w:tplc="CB4A6A08">
      <w:start w:val="1"/>
      <w:numFmt w:val="lowerLetter"/>
      <w:lvlText w:val="%2."/>
      <w:lvlJc w:val="left"/>
      <w:pPr>
        <w:ind w:left="1440" w:hanging="360"/>
      </w:pPr>
    </w:lvl>
    <w:lvl w:ilvl="2" w:tplc="16120274">
      <w:start w:val="1"/>
      <w:numFmt w:val="lowerRoman"/>
      <w:lvlText w:val="%3."/>
      <w:lvlJc w:val="right"/>
      <w:pPr>
        <w:ind w:left="2160" w:hanging="180"/>
      </w:pPr>
    </w:lvl>
    <w:lvl w:ilvl="3" w:tplc="5FBE6CDE">
      <w:start w:val="1"/>
      <w:numFmt w:val="decimal"/>
      <w:lvlText w:val="%4."/>
      <w:lvlJc w:val="left"/>
      <w:pPr>
        <w:ind w:left="2880" w:hanging="360"/>
      </w:pPr>
    </w:lvl>
    <w:lvl w:ilvl="4" w:tplc="21E2238A">
      <w:start w:val="1"/>
      <w:numFmt w:val="lowerLetter"/>
      <w:lvlText w:val="%5."/>
      <w:lvlJc w:val="left"/>
      <w:pPr>
        <w:ind w:left="3600" w:hanging="360"/>
      </w:pPr>
    </w:lvl>
    <w:lvl w:ilvl="5" w:tplc="B3509CC0">
      <w:start w:val="1"/>
      <w:numFmt w:val="lowerRoman"/>
      <w:lvlText w:val="%6."/>
      <w:lvlJc w:val="right"/>
      <w:pPr>
        <w:ind w:left="4320" w:hanging="180"/>
      </w:pPr>
    </w:lvl>
    <w:lvl w:ilvl="6" w:tplc="FE5808B0">
      <w:start w:val="1"/>
      <w:numFmt w:val="decimal"/>
      <w:lvlText w:val="%7."/>
      <w:lvlJc w:val="left"/>
      <w:pPr>
        <w:ind w:left="5040" w:hanging="360"/>
      </w:pPr>
    </w:lvl>
    <w:lvl w:ilvl="7" w:tplc="80BE55B8">
      <w:start w:val="1"/>
      <w:numFmt w:val="lowerLetter"/>
      <w:lvlText w:val="%8."/>
      <w:lvlJc w:val="left"/>
      <w:pPr>
        <w:ind w:left="5760" w:hanging="360"/>
      </w:pPr>
    </w:lvl>
    <w:lvl w:ilvl="8" w:tplc="FA82F70E">
      <w:start w:val="1"/>
      <w:numFmt w:val="lowerRoman"/>
      <w:lvlText w:val="%9."/>
      <w:lvlJc w:val="right"/>
      <w:pPr>
        <w:ind w:left="6480" w:hanging="180"/>
      </w:pPr>
    </w:lvl>
  </w:abstractNum>
  <w:abstractNum w:abstractNumId="14" w15:restartNumberingAfterBreak="0">
    <w:nsid w:val="69761B5B"/>
    <w:multiLevelType w:val="hybridMultilevel"/>
    <w:tmpl w:val="5F2EE1FE"/>
    <w:lvl w:ilvl="0" w:tplc="5742D8BA">
      <w:start w:val="1"/>
      <w:numFmt w:val="decimal"/>
      <w:lvlText w:val="%1."/>
      <w:lvlJc w:val="left"/>
      <w:pPr>
        <w:ind w:left="720" w:hanging="360"/>
      </w:pPr>
    </w:lvl>
    <w:lvl w:ilvl="1" w:tplc="D49CFE86">
      <w:start w:val="1"/>
      <w:numFmt w:val="lowerLetter"/>
      <w:lvlText w:val="%2."/>
      <w:lvlJc w:val="left"/>
      <w:pPr>
        <w:ind w:left="1440" w:hanging="360"/>
      </w:pPr>
    </w:lvl>
    <w:lvl w:ilvl="2" w:tplc="26EA268C">
      <w:start w:val="1"/>
      <w:numFmt w:val="lowerRoman"/>
      <w:lvlText w:val="%3."/>
      <w:lvlJc w:val="right"/>
      <w:pPr>
        <w:ind w:left="2160" w:hanging="180"/>
      </w:pPr>
    </w:lvl>
    <w:lvl w:ilvl="3" w:tplc="438E066A">
      <w:start w:val="1"/>
      <w:numFmt w:val="decimal"/>
      <w:lvlText w:val="%4."/>
      <w:lvlJc w:val="left"/>
      <w:pPr>
        <w:ind w:left="2880" w:hanging="360"/>
      </w:pPr>
    </w:lvl>
    <w:lvl w:ilvl="4" w:tplc="8A2400F4">
      <w:start w:val="1"/>
      <w:numFmt w:val="lowerLetter"/>
      <w:lvlText w:val="%5."/>
      <w:lvlJc w:val="left"/>
      <w:pPr>
        <w:ind w:left="3600" w:hanging="360"/>
      </w:pPr>
    </w:lvl>
    <w:lvl w:ilvl="5" w:tplc="105E4574">
      <w:start w:val="1"/>
      <w:numFmt w:val="lowerRoman"/>
      <w:lvlText w:val="%6."/>
      <w:lvlJc w:val="right"/>
      <w:pPr>
        <w:ind w:left="4320" w:hanging="180"/>
      </w:pPr>
    </w:lvl>
    <w:lvl w:ilvl="6" w:tplc="DB92F2F2">
      <w:start w:val="1"/>
      <w:numFmt w:val="decimal"/>
      <w:lvlText w:val="%7."/>
      <w:lvlJc w:val="left"/>
      <w:pPr>
        <w:ind w:left="5040" w:hanging="360"/>
      </w:pPr>
    </w:lvl>
    <w:lvl w:ilvl="7" w:tplc="F0D6E124">
      <w:start w:val="1"/>
      <w:numFmt w:val="lowerLetter"/>
      <w:lvlText w:val="%8."/>
      <w:lvlJc w:val="left"/>
      <w:pPr>
        <w:ind w:left="5760" w:hanging="360"/>
      </w:pPr>
    </w:lvl>
    <w:lvl w:ilvl="8" w:tplc="D8F611D0">
      <w:start w:val="1"/>
      <w:numFmt w:val="lowerRoman"/>
      <w:lvlText w:val="%9."/>
      <w:lvlJc w:val="right"/>
      <w:pPr>
        <w:ind w:left="6480" w:hanging="180"/>
      </w:pPr>
    </w:lvl>
  </w:abstractNum>
  <w:abstractNum w:abstractNumId="15" w15:restartNumberingAfterBreak="0">
    <w:nsid w:val="6E6603A8"/>
    <w:multiLevelType w:val="hybridMultilevel"/>
    <w:tmpl w:val="FFFFFFFF"/>
    <w:lvl w:ilvl="0" w:tplc="09740428">
      <w:start w:val="1"/>
      <w:numFmt w:val="bullet"/>
      <w:lvlText w:val="•"/>
      <w:lvlJc w:val="left"/>
      <w:pPr>
        <w:ind w:left="720" w:hanging="360"/>
      </w:pPr>
      <w:rPr>
        <w:rFonts w:hint="default" w:ascii="Arial" w:hAnsi="Arial"/>
      </w:rPr>
    </w:lvl>
    <w:lvl w:ilvl="1" w:tplc="E794A640">
      <w:start w:val="1"/>
      <w:numFmt w:val="bullet"/>
      <w:lvlText w:val="o"/>
      <w:lvlJc w:val="left"/>
      <w:pPr>
        <w:ind w:left="1440" w:hanging="360"/>
      </w:pPr>
      <w:rPr>
        <w:rFonts w:hint="default" w:ascii="Courier New" w:hAnsi="Courier New"/>
      </w:rPr>
    </w:lvl>
    <w:lvl w:ilvl="2" w:tplc="927AB990">
      <w:start w:val="1"/>
      <w:numFmt w:val="bullet"/>
      <w:lvlText w:val=""/>
      <w:lvlJc w:val="left"/>
      <w:pPr>
        <w:ind w:left="2160" w:hanging="360"/>
      </w:pPr>
      <w:rPr>
        <w:rFonts w:hint="default" w:ascii="Wingdings" w:hAnsi="Wingdings"/>
      </w:rPr>
    </w:lvl>
    <w:lvl w:ilvl="3" w:tplc="4E7E9046">
      <w:start w:val="1"/>
      <w:numFmt w:val="bullet"/>
      <w:lvlText w:val=""/>
      <w:lvlJc w:val="left"/>
      <w:pPr>
        <w:ind w:left="2880" w:hanging="360"/>
      </w:pPr>
      <w:rPr>
        <w:rFonts w:hint="default" w:ascii="Symbol" w:hAnsi="Symbol"/>
      </w:rPr>
    </w:lvl>
    <w:lvl w:ilvl="4" w:tplc="2ED4FA7C">
      <w:start w:val="1"/>
      <w:numFmt w:val="bullet"/>
      <w:lvlText w:val="o"/>
      <w:lvlJc w:val="left"/>
      <w:pPr>
        <w:ind w:left="3600" w:hanging="360"/>
      </w:pPr>
      <w:rPr>
        <w:rFonts w:hint="default" w:ascii="Courier New" w:hAnsi="Courier New"/>
      </w:rPr>
    </w:lvl>
    <w:lvl w:ilvl="5" w:tplc="0FF0E03A">
      <w:start w:val="1"/>
      <w:numFmt w:val="bullet"/>
      <w:lvlText w:val=""/>
      <w:lvlJc w:val="left"/>
      <w:pPr>
        <w:ind w:left="4320" w:hanging="360"/>
      </w:pPr>
      <w:rPr>
        <w:rFonts w:hint="default" w:ascii="Wingdings" w:hAnsi="Wingdings"/>
      </w:rPr>
    </w:lvl>
    <w:lvl w:ilvl="6" w:tplc="D70EBD12">
      <w:start w:val="1"/>
      <w:numFmt w:val="bullet"/>
      <w:lvlText w:val=""/>
      <w:lvlJc w:val="left"/>
      <w:pPr>
        <w:ind w:left="5040" w:hanging="360"/>
      </w:pPr>
      <w:rPr>
        <w:rFonts w:hint="default" w:ascii="Symbol" w:hAnsi="Symbol"/>
      </w:rPr>
    </w:lvl>
    <w:lvl w:ilvl="7" w:tplc="DBDE4BA6">
      <w:start w:val="1"/>
      <w:numFmt w:val="bullet"/>
      <w:lvlText w:val="o"/>
      <w:lvlJc w:val="left"/>
      <w:pPr>
        <w:ind w:left="5760" w:hanging="360"/>
      </w:pPr>
      <w:rPr>
        <w:rFonts w:hint="default" w:ascii="Courier New" w:hAnsi="Courier New"/>
      </w:rPr>
    </w:lvl>
    <w:lvl w:ilvl="8" w:tplc="9E328054">
      <w:start w:val="1"/>
      <w:numFmt w:val="bullet"/>
      <w:lvlText w:val=""/>
      <w:lvlJc w:val="left"/>
      <w:pPr>
        <w:ind w:left="6480" w:hanging="360"/>
      </w:pPr>
      <w:rPr>
        <w:rFonts w:hint="default" w:ascii="Wingdings" w:hAnsi="Wingdings"/>
      </w:rPr>
    </w:lvl>
  </w:abstractNum>
  <w:abstractNum w:abstractNumId="16" w15:restartNumberingAfterBreak="0">
    <w:nsid w:val="71C3088F"/>
    <w:multiLevelType w:val="hybridMultilevel"/>
    <w:tmpl w:val="FFFFFFFF"/>
    <w:lvl w:ilvl="0" w:tplc="270E9CDC">
      <w:start w:val="1"/>
      <w:numFmt w:val="bullet"/>
      <w:lvlText w:val=""/>
      <w:lvlJc w:val="left"/>
      <w:pPr>
        <w:ind w:left="720" w:hanging="360"/>
      </w:pPr>
      <w:rPr>
        <w:rFonts w:hint="default" w:ascii="Symbol" w:hAnsi="Symbol"/>
      </w:rPr>
    </w:lvl>
    <w:lvl w:ilvl="1" w:tplc="1458F39C">
      <w:start w:val="1"/>
      <w:numFmt w:val="bullet"/>
      <w:lvlText w:val="o"/>
      <w:lvlJc w:val="left"/>
      <w:pPr>
        <w:ind w:left="1440" w:hanging="360"/>
      </w:pPr>
      <w:rPr>
        <w:rFonts w:hint="default" w:ascii="Courier New" w:hAnsi="Courier New"/>
      </w:rPr>
    </w:lvl>
    <w:lvl w:ilvl="2" w:tplc="36421466">
      <w:start w:val="1"/>
      <w:numFmt w:val="bullet"/>
      <w:lvlText w:val=""/>
      <w:lvlJc w:val="left"/>
      <w:pPr>
        <w:ind w:left="2160" w:hanging="360"/>
      </w:pPr>
      <w:rPr>
        <w:rFonts w:hint="default" w:ascii="Wingdings" w:hAnsi="Wingdings"/>
      </w:rPr>
    </w:lvl>
    <w:lvl w:ilvl="3" w:tplc="E2DCD31A">
      <w:start w:val="1"/>
      <w:numFmt w:val="bullet"/>
      <w:lvlText w:val=""/>
      <w:lvlJc w:val="left"/>
      <w:pPr>
        <w:ind w:left="2880" w:hanging="360"/>
      </w:pPr>
      <w:rPr>
        <w:rFonts w:hint="default" w:ascii="Symbol" w:hAnsi="Symbol"/>
      </w:rPr>
    </w:lvl>
    <w:lvl w:ilvl="4" w:tplc="10D052F2">
      <w:start w:val="1"/>
      <w:numFmt w:val="bullet"/>
      <w:lvlText w:val="o"/>
      <w:lvlJc w:val="left"/>
      <w:pPr>
        <w:ind w:left="3600" w:hanging="360"/>
      </w:pPr>
      <w:rPr>
        <w:rFonts w:hint="default" w:ascii="Courier New" w:hAnsi="Courier New"/>
      </w:rPr>
    </w:lvl>
    <w:lvl w:ilvl="5" w:tplc="97DE97D6">
      <w:start w:val="1"/>
      <w:numFmt w:val="bullet"/>
      <w:lvlText w:val=""/>
      <w:lvlJc w:val="left"/>
      <w:pPr>
        <w:ind w:left="4320" w:hanging="360"/>
      </w:pPr>
      <w:rPr>
        <w:rFonts w:hint="default" w:ascii="Wingdings" w:hAnsi="Wingdings"/>
      </w:rPr>
    </w:lvl>
    <w:lvl w:ilvl="6" w:tplc="70F872D8">
      <w:start w:val="1"/>
      <w:numFmt w:val="bullet"/>
      <w:lvlText w:val=""/>
      <w:lvlJc w:val="left"/>
      <w:pPr>
        <w:ind w:left="5040" w:hanging="360"/>
      </w:pPr>
      <w:rPr>
        <w:rFonts w:hint="default" w:ascii="Symbol" w:hAnsi="Symbol"/>
      </w:rPr>
    </w:lvl>
    <w:lvl w:ilvl="7" w:tplc="59E63F4C">
      <w:start w:val="1"/>
      <w:numFmt w:val="bullet"/>
      <w:lvlText w:val="o"/>
      <w:lvlJc w:val="left"/>
      <w:pPr>
        <w:ind w:left="5760" w:hanging="360"/>
      </w:pPr>
      <w:rPr>
        <w:rFonts w:hint="default" w:ascii="Courier New" w:hAnsi="Courier New"/>
      </w:rPr>
    </w:lvl>
    <w:lvl w:ilvl="8" w:tplc="BEF2D244">
      <w:start w:val="1"/>
      <w:numFmt w:val="bullet"/>
      <w:lvlText w:val=""/>
      <w:lvlJc w:val="left"/>
      <w:pPr>
        <w:ind w:left="6480" w:hanging="360"/>
      </w:pPr>
      <w:rPr>
        <w:rFonts w:hint="default" w:ascii="Wingdings" w:hAnsi="Wingdings"/>
      </w:rPr>
    </w:lvl>
  </w:abstractNum>
  <w:abstractNum w:abstractNumId="17" w15:restartNumberingAfterBreak="0">
    <w:nsid w:val="75643DCD"/>
    <w:multiLevelType w:val="hybridMultilevel"/>
    <w:tmpl w:val="FFFFFFFF"/>
    <w:lvl w:ilvl="0" w:tplc="63A667EC">
      <w:start w:val="1"/>
      <w:numFmt w:val="decimal"/>
      <w:lvlText w:val="%1."/>
      <w:lvlJc w:val="left"/>
      <w:pPr>
        <w:ind w:left="720" w:hanging="360"/>
      </w:pPr>
    </w:lvl>
    <w:lvl w:ilvl="1" w:tplc="419EC1FE">
      <w:start w:val="1"/>
      <w:numFmt w:val="lowerLetter"/>
      <w:lvlText w:val="%2."/>
      <w:lvlJc w:val="left"/>
      <w:pPr>
        <w:ind w:left="1440" w:hanging="360"/>
      </w:pPr>
    </w:lvl>
    <w:lvl w:ilvl="2" w:tplc="DCB2543E">
      <w:start w:val="1"/>
      <w:numFmt w:val="lowerRoman"/>
      <w:lvlText w:val="%3."/>
      <w:lvlJc w:val="right"/>
      <w:pPr>
        <w:ind w:left="2160" w:hanging="180"/>
      </w:pPr>
    </w:lvl>
    <w:lvl w:ilvl="3" w:tplc="34E0D398">
      <w:start w:val="1"/>
      <w:numFmt w:val="decimal"/>
      <w:lvlText w:val="%4."/>
      <w:lvlJc w:val="left"/>
      <w:pPr>
        <w:ind w:left="2880" w:hanging="360"/>
      </w:pPr>
    </w:lvl>
    <w:lvl w:ilvl="4" w:tplc="1494B93E">
      <w:start w:val="1"/>
      <w:numFmt w:val="lowerLetter"/>
      <w:lvlText w:val="%5."/>
      <w:lvlJc w:val="left"/>
      <w:pPr>
        <w:ind w:left="3600" w:hanging="360"/>
      </w:pPr>
    </w:lvl>
    <w:lvl w:ilvl="5" w:tplc="33D61E40">
      <w:start w:val="1"/>
      <w:numFmt w:val="lowerRoman"/>
      <w:lvlText w:val="%6."/>
      <w:lvlJc w:val="right"/>
      <w:pPr>
        <w:ind w:left="4320" w:hanging="180"/>
      </w:pPr>
    </w:lvl>
    <w:lvl w:ilvl="6" w:tplc="CFE659CE">
      <w:start w:val="1"/>
      <w:numFmt w:val="decimal"/>
      <w:lvlText w:val="%7."/>
      <w:lvlJc w:val="left"/>
      <w:pPr>
        <w:ind w:left="5040" w:hanging="360"/>
      </w:pPr>
    </w:lvl>
    <w:lvl w:ilvl="7" w:tplc="AB30FA6C">
      <w:start w:val="1"/>
      <w:numFmt w:val="lowerLetter"/>
      <w:lvlText w:val="%8."/>
      <w:lvlJc w:val="left"/>
      <w:pPr>
        <w:ind w:left="5760" w:hanging="360"/>
      </w:pPr>
    </w:lvl>
    <w:lvl w:ilvl="8" w:tplc="8384FB82">
      <w:start w:val="1"/>
      <w:numFmt w:val="lowerRoman"/>
      <w:lvlText w:val="%9."/>
      <w:lvlJc w:val="right"/>
      <w:pPr>
        <w:ind w:left="6480" w:hanging="180"/>
      </w:pPr>
    </w:lvl>
  </w:abstractNum>
  <w:abstractNum w:abstractNumId="18" w15:restartNumberingAfterBreak="0">
    <w:nsid w:val="7E4E416E"/>
    <w:multiLevelType w:val="hybridMultilevel"/>
    <w:tmpl w:val="A0F2D8A0"/>
    <w:lvl w:ilvl="0" w:tplc="232A52E4">
      <w:start w:val="1"/>
      <w:numFmt w:val="bullet"/>
      <w:lvlText w:val=""/>
      <w:lvlJc w:val="left"/>
      <w:pPr>
        <w:ind w:left="720" w:hanging="360"/>
      </w:pPr>
      <w:rPr>
        <w:rFonts w:hint="default" w:ascii="Symbol" w:hAnsi="Symbol"/>
      </w:rPr>
    </w:lvl>
    <w:lvl w:ilvl="1" w:tplc="519891AC">
      <w:start w:val="1"/>
      <w:numFmt w:val="bullet"/>
      <w:lvlText w:val="o"/>
      <w:lvlJc w:val="left"/>
      <w:pPr>
        <w:ind w:left="1440" w:hanging="360"/>
      </w:pPr>
      <w:rPr>
        <w:rFonts w:hint="default" w:ascii="Courier New" w:hAnsi="Courier New"/>
      </w:rPr>
    </w:lvl>
    <w:lvl w:ilvl="2" w:tplc="DB94716E">
      <w:start w:val="1"/>
      <w:numFmt w:val="bullet"/>
      <w:lvlText w:val=""/>
      <w:lvlJc w:val="left"/>
      <w:pPr>
        <w:ind w:left="2160" w:hanging="360"/>
      </w:pPr>
      <w:rPr>
        <w:rFonts w:hint="default" w:ascii="Wingdings" w:hAnsi="Wingdings"/>
      </w:rPr>
    </w:lvl>
    <w:lvl w:ilvl="3" w:tplc="F856C6FA">
      <w:start w:val="1"/>
      <w:numFmt w:val="bullet"/>
      <w:lvlText w:val=""/>
      <w:lvlJc w:val="left"/>
      <w:pPr>
        <w:ind w:left="2880" w:hanging="360"/>
      </w:pPr>
      <w:rPr>
        <w:rFonts w:hint="default" w:ascii="Symbol" w:hAnsi="Symbol"/>
      </w:rPr>
    </w:lvl>
    <w:lvl w:ilvl="4" w:tplc="F8E62FF2">
      <w:start w:val="1"/>
      <w:numFmt w:val="bullet"/>
      <w:lvlText w:val="o"/>
      <w:lvlJc w:val="left"/>
      <w:pPr>
        <w:ind w:left="3600" w:hanging="360"/>
      </w:pPr>
      <w:rPr>
        <w:rFonts w:hint="default" w:ascii="Courier New" w:hAnsi="Courier New"/>
      </w:rPr>
    </w:lvl>
    <w:lvl w:ilvl="5" w:tplc="9E36E84A">
      <w:start w:val="1"/>
      <w:numFmt w:val="bullet"/>
      <w:lvlText w:val=""/>
      <w:lvlJc w:val="left"/>
      <w:pPr>
        <w:ind w:left="4320" w:hanging="360"/>
      </w:pPr>
      <w:rPr>
        <w:rFonts w:hint="default" w:ascii="Wingdings" w:hAnsi="Wingdings"/>
      </w:rPr>
    </w:lvl>
    <w:lvl w:ilvl="6" w:tplc="E2CEB650">
      <w:start w:val="1"/>
      <w:numFmt w:val="bullet"/>
      <w:lvlText w:val=""/>
      <w:lvlJc w:val="left"/>
      <w:pPr>
        <w:ind w:left="5040" w:hanging="360"/>
      </w:pPr>
      <w:rPr>
        <w:rFonts w:hint="default" w:ascii="Symbol" w:hAnsi="Symbol"/>
      </w:rPr>
    </w:lvl>
    <w:lvl w:ilvl="7" w:tplc="AB904BD0">
      <w:start w:val="1"/>
      <w:numFmt w:val="bullet"/>
      <w:lvlText w:val="o"/>
      <w:lvlJc w:val="left"/>
      <w:pPr>
        <w:ind w:left="5760" w:hanging="360"/>
      </w:pPr>
      <w:rPr>
        <w:rFonts w:hint="default" w:ascii="Courier New" w:hAnsi="Courier New"/>
      </w:rPr>
    </w:lvl>
    <w:lvl w:ilvl="8" w:tplc="F9748668">
      <w:start w:val="1"/>
      <w:numFmt w:val="bullet"/>
      <w:lvlText w:val=""/>
      <w:lvlJc w:val="left"/>
      <w:pPr>
        <w:ind w:left="6480" w:hanging="360"/>
      </w:pPr>
      <w:rPr>
        <w:rFonts w:hint="default" w:ascii="Wingdings" w:hAnsi="Wingdings"/>
      </w:rPr>
    </w:lvl>
  </w:abstractNum>
  <w:abstractNum w:abstractNumId="19" w15:restartNumberingAfterBreak="0">
    <w:nsid w:val="7FB05549"/>
    <w:multiLevelType w:val="hybridMultilevel"/>
    <w:tmpl w:val="FFFFFFFF"/>
    <w:lvl w:ilvl="0" w:tplc="15C0D16A">
      <w:start w:val="1"/>
      <w:numFmt w:val="bullet"/>
      <w:lvlText w:val=""/>
      <w:lvlJc w:val="left"/>
      <w:pPr>
        <w:ind w:left="720" w:hanging="360"/>
      </w:pPr>
      <w:rPr>
        <w:rFonts w:hint="default" w:ascii="Symbol" w:hAnsi="Symbol"/>
      </w:rPr>
    </w:lvl>
    <w:lvl w:ilvl="1" w:tplc="84DA3F14">
      <w:start w:val="1"/>
      <w:numFmt w:val="bullet"/>
      <w:lvlText w:val="o"/>
      <w:lvlJc w:val="left"/>
      <w:pPr>
        <w:ind w:left="1440" w:hanging="360"/>
      </w:pPr>
      <w:rPr>
        <w:rFonts w:hint="default" w:ascii="Courier New" w:hAnsi="Courier New"/>
      </w:rPr>
    </w:lvl>
    <w:lvl w:ilvl="2" w:tplc="743A7A02">
      <w:start w:val="1"/>
      <w:numFmt w:val="bullet"/>
      <w:lvlText w:val=""/>
      <w:lvlJc w:val="left"/>
      <w:pPr>
        <w:ind w:left="2160" w:hanging="360"/>
      </w:pPr>
      <w:rPr>
        <w:rFonts w:hint="default" w:ascii="Wingdings" w:hAnsi="Wingdings"/>
      </w:rPr>
    </w:lvl>
    <w:lvl w:ilvl="3" w:tplc="174E91BE">
      <w:start w:val="1"/>
      <w:numFmt w:val="bullet"/>
      <w:lvlText w:val=""/>
      <w:lvlJc w:val="left"/>
      <w:pPr>
        <w:ind w:left="2880" w:hanging="360"/>
      </w:pPr>
      <w:rPr>
        <w:rFonts w:hint="default" w:ascii="Symbol" w:hAnsi="Symbol"/>
      </w:rPr>
    </w:lvl>
    <w:lvl w:ilvl="4" w:tplc="AD9AA18E">
      <w:start w:val="1"/>
      <w:numFmt w:val="bullet"/>
      <w:lvlText w:val="o"/>
      <w:lvlJc w:val="left"/>
      <w:pPr>
        <w:ind w:left="3600" w:hanging="360"/>
      </w:pPr>
      <w:rPr>
        <w:rFonts w:hint="default" w:ascii="Courier New" w:hAnsi="Courier New"/>
      </w:rPr>
    </w:lvl>
    <w:lvl w:ilvl="5" w:tplc="3CCCF0EA">
      <w:start w:val="1"/>
      <w:numFmt w:val="bullet"/>
      <w:lvlText w:val=""/>
      <w:lvlJc w:val="left"/>
      <w:pPr>
        <w:ind w:left="4320" w:hanging="360"/>
      </w:pPr>
      <w:rPr>
        <w:rFonts w:hint="default" w:ascii="Wingdings" w:hAnsi="Wingdings"/>
      </w:rPr>
    </w:lvl>
    <w:lvl w:ilvl="6" w:tplc="E2E4E68A">
      <w:start w:val="1"/>
      <w:numFmt w:val="bullet"/>
      <w:lvlText w:val=""/>
      <w:lvlJc w:val="left"/>
      <w:pPr>
        <w:ind w:left="5040" w:hanging="360"/>
      </w:pPr>
      <w:rPr>
        <w:rFonts w:hint="default" w:ascii="Symbol" w:hAnsi="Symbol"/>
      </w:rPr>
    </w:lvl>
    <w:lvl w:ilvl="7" w:tplc="DAA4411A">
      <w:start w:val="1"/>
      <w:numFmt w:val="bullet"/>
      <w:lvlText w:val="o"/>
      <w:lvlJc w:val="left"/>
      <w:pPr>
        <w:ind w:left="5760" w:hanging="360"/>
      </w:pPr>
      <w:rPr>
        <w:rFonts w:hint="default" w:ascii="Courier New" w:hAnsi="Courier New"/>
      </w:rPr>
    </w:lvl>
    <w:lvl w:ilvl="8" w:tplc="F9C0E03C">
      <w:start w:val="1"/>
      <w:numFmt w:val="bullet"/>
      <w:lvlText w:val=""/>
      <w:lvlJc w:val="left"/>
      <w:pPr>
        <w:ind w:left="6480" w:hanging="360"/>
      </w:pPr>
      <w:rPr>
        <w:rFonts w:hint="default" w:ascii="Wingdings" w:hAnsi="Wingdings"/>
      </w:rPr>
    </w:lvl>
  </w:abstractNum>
  <w:num w:numId="1">
    <w:abstractNumId w:val="14"/>
  </w:num>
  <w:num w:numId="2">
    <w:abstractNumId w:val="13"/>
  </w:num>
  <w:num w:numId="3">
    <w:abstractNumId w:val="8"/>
  </w:num>
  <w:num w:numId="4">
    <w:abstractNumId w:val="18"/>
  </w:num>
  <w:num w:numId="5">
    <w:abstractNumId w:val="12"/>
  </w:num>
  <w:num w:numId="6">
    <w:abstractNumId w:val="1"/>
  </w:num>
  <w:num w:numId="7">
    <w:abstractNumId w:val="9"/>
  </w:num>
  <w:num w:numId="8">
    <w:abstractNumId w:val="7"/>
  </w:num>
  <w:num w:numId="9">
    <w:abstractNumId w:val="11"/>
  </w:num>
  <w:num w:numId="10">
    <w:abstractNumId w:val="5"/>
  </w:num>
  <w:num w:numId="11">
    <w:abstractNumId w:val="17"/>
  </w:num>
  <w:num w:numId="12">
    <w:abstractNumId w:val="4"/>
  </w:num>
  <w:num w:numId="13">
    <w:abstractNumId w:val="0"/>
  </w:num>
  <w:num w:numId="14">
    <w:abstractNumId w:val="16"/>
  </w:num>
  <w:num w:numId="15">
    <w:abstractNumId w:val="19"/>
  </w:num>
  <w:num w:numId="16">
    <w:abstractNumId w:val="15"/>
  </w:num>
  <w:num w:numId="17">
    <w:abstractNumId w:val="10"/>
  </w:num>
  <w:num w:numId="18">
    <w:abstractNumId w:val="2"/>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6AA"/>
    <w:rsid w:val="00053944"/>
    <w:rsid w:val="0006490B"/>
    <w:rsid w:val="00223549"/>
    <w:rsid w:val="00227144"/>
    <w:rsid w:val="00254DC7"/>
    <w:rsid w:val="00267084"/>
    <w:rsid w:val="0029668C"/>
    <w:rsid w:val="002A02F2"/>
    <w:rsid w:val="002D194D"/>
    <w:rsid w:val="002F770D"/>
    <w:rsid w:val="003015CD"/>
    <w:rsid w:val="003100D0"/>
    <w:rsid w:val="003B637A"/>
    <w:rsid w:val="003C4FE3"/>
    <w:rsid w:val="003D2366"/>
    <w:rsid w:val="00477320"/>
    <w:rsid w:val="004D6840"/>
    <w:rsid w:val="004F3F93"/>
    <w:rsid w:val="004F6C11"/>
    <w:rsid w:val="0050732D"/>
    <w:rsid w:val="005471A2"/>
    <w:rsid w:val="00560316"/>
    <w:rsid w:val="00594D8C"/>
    <w:rsid w:val="005B4E60"/>
    <w:rsid w:val="0060583A"/>
    <w:rsid w:val="00650573"/>
    <w:rsid w:val="00674A24"/>
    <w:rsid w:val="00676F5C"/>
    <w:rsid w:val="006B7359"/>
    <w:rsid w:val="00777EF5"/>
    <w:rsid w:val="007B2892"/>
    <w:rsid w:val="007D7476"/>
    <w:rsid w:val="007E1D9A"/>
    <w:rsid w:val="007E76D4"/>
    <w:rsid w:val="008445BB"/>
    <w:rsid w:val="00846B40"/>
    <w:rsid w:val="00865C2D"/>
    <w:rsid w:val="008D76BA"/>
    <w:rsid w:val="009201E3"/>
    <w:rsid w:val="00931E42"/>
    <w:rsid w:val="00993557"/>
    <w:rsid w:val="009E5EC7"/>
    <w:rsid w:val="00A0416D"/>
    <w:rsid w:val="00A22B5C"/>
    <w:rsid w:val="00A36C35"/>
    <w:rsid w:val="00A83423"/>
    <w:rsid w:val="00AD26AA"/>
    <w:rsid w:val="00B34F24"/>
    <w:rsid w:val="00B36858"/>
    <w:rsid w:val="00B55797"/>
    <w:rsid w:val="00B714C4"/>
    <w:rsid w:val="00B7467B"/>
    <w:rsid w:val="00B804DF"/>
    <w:rsid w:val="00C2298B"/>
    <w:rsid w:val="00C665B0"/>
    <w:rsid w:val="00CB4292"/>
    <w:rsid w:val="00D2524C"/>
    <w:rsid w:val="00D63A09"/>
    <w:rsid w:val="00D76578"/>
    <w:rsid w:val="00E21F95"/>
    <w:rsid w:val="00EC00AF"/>
    <w:rsid w:val="00ED3F59"/>
    <w:rsid w:val="00ED5C93"/>
    <w:rsid w:val="00F06E7B"/>
    <w:rsid w:val="00F419F7"/>
    <w:rsid w:val="00F456FD"/>
    <w:rsid w:val="00F46498"/>
    <w:rsid w:val="00F67C55"/>
    <w:rsid w:val="020091D6"/>
    <w:rsid w:val="046206C7"/>
    <w:rsid w:val="0559D179"/>
    <w:rsid w:val="0720417C"/>
    <w:rsid w:val="08B0FE24"/>
    <w:rsid w:val="0954C626"/>
    <w:rsid w:val="0AC89D2B"/>
    <w:rsid w:val="0B8189A8"/>
    <w:rsid w:val="0C3B8C65"/>
    <w:rsid w:val="0EC6767A"/>
    <w:rsid w:val="11771EB6"/>
    <w:rsid w:val="12B15105"/>
    <w:rsid w:val="1399E79D"/>
    <w:rsid w:val="1424084C"/>
    <w:rsid w:val="168E57D8"/>
    <w:rsid w:val="19CF5251"/>
    <w:rsid w:val="1F0466B1"/>
    <w:rsid w:val="2307FDF9"/>
    <w:rsid w:val="2326B58C"/>
    <w:rsid w:val="23F0AD33"/>
    <w:rsid w:val="24137821"/>
    <w:rsid w:val="266ACC0D"/>
    <w:rsid w:val="281EDB21"/>
    <w:rsid w:val="283D84C3"/>
    <w:rsid w:val="292946EE"/>
    <w:rsid w:val="2BEA8346"/>
    <w:rsid w:val="2CE919CC"/>
    <w:rsid w:val="3038A0C9"/>
    <w:rsid w:val="31CADFB9"/>
    <w:rsid w:val="33951896"/>
    <w:rsid w:val="3419D141"/>
    <w:rsid w:val="34FBCBE7"/>
    <w:rsid w:val="3502807B"/>
    <w:rsid w:val="353C9670"/>
    <w:rsid w:val="35B5A1A2"/>
    <w:rsid w:val="35C8DE01"/>
    <w:rsid w:val="36ED8CEE"/>
    <w:rsid w:val="37A33DE5"/>
    <w:rsid w:val="3B01A9FA"/>
    <w:rsid w:val="3C1E4495"/>
    <w:rsid w:val="3C4AF14A"/>
    <w:rsid w:val="3FD0D76B"/>
    <w:rsid w:val="3FDABD53"/>
    <w:rsid w:val="3FEB69F4"/>
    <w:rsid w:val="4194DDB6"/>
    <w:rsid w:val="426C2677"/>
    <w:rsid w:val="44842FCD"/>
    <w:rsid w:val="45F7C6CF"/>
    <w:rsid w:val="476F8353"/>
    <w:rsid w:val="47D5024A"/>
    <w:rsid w:val="4970D2AB"/>
    <w:rsid w:val="4A0043AD"/>
    <w:rsid w:val="4C6D9418"/>
    <w:rsid w:val="4D127B53"/>
    <w:rsid w:val="4F7755FF"/>
    <w:rsid w:val="504A1C15"/>
    <w:rsid w:val="51DCDF48"/>
    <w:rsid w:val="5381BCD7"/>
    <w:rsid w:val="574B69D8"/>
    <w:rsid w:val="59715AE8"/>
    <w:rsid w:val="5A0DBD25"/>
    <w:rsid w:val="5A250A3F"/>
    <w:rsid w:val="5B6BB9D4"/>
    <w:rsid w:val="5BA98D86"/>
    <w:rsid w:val="5D52FAD4"/>
    <w:rsid w:val="5D9931CD"/>
    <w:rsid w:val="608BA0A3"/>
    <w:rsid w:val="66DA951C"/>
    <w:rsid w:val="689239D8"/>
    <w:rsid w:val="6E34ED57"/>
    <w:rsid w:val="6F8B73A8"/>
    <w:rsid w:val="7150FE3F"/>
    <w:rsid w:val="742684A1"/>
    <w:rsid w:val="746692D4"/>
    <w:rsid w:val="746C3A18"/>
    <w:rsid w:val="74E3BC3A"/>
    <w:rsid w:val="74EAC4F6"/>
    <w:rsid w:val="74F931B1"/>
    <w:rsid w:val="765D7CBC"/>
    <w:rsid w:val="779F2ADB"/>
    <w:rsid w:val="78BF166F"/>
    <w:rsid w:val="78F9F5C4"/>
    <w:rsid w:val="7ACD2938"/>
    <w:rsid w:val="7DBE96AF"/>
    <w:rsid w:val="7E00883B"/>
    <w:rsid w:val="7E816474"/>
    <w:rsid w:val="7EA125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0C50"/>
  <w15:chartTrackingRefBased/>
  <w15:docId w15:val="{0DF0552D-69CF-47A0-84A1-14C81672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714C4"/>
    <w:rPr>
      <w:rFonts w:eastAsiaTheme="minorHAnsi"/>
      <w:lang w:val="en-GB"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B714C4"/>
    <w:rPr>
      <w:sz w:val="16"/>
      <w:szCs w:val="16"/>
    </w:rPr>
  </w:style>
  <w:style w:type="paragraph" w:styleId="CommentText">
    <w:name w:val="annotation text"/>
    <w:basedOn w:val="Normal"/>
    <w:link w:val="CommentTextChar"/>
    <w:uiPriority w:val="99"/>
    <w:semiHidden/>
    <w:unhideWhenUsed/>
    <w:rsid w:val="00B714C4"/>
    <w:pPr>
      <w:spacing w:line="240" w:lineRule="auto"/>
    </w:pPr>
    <w:rPr>
      <w:sz w:val="20"/>
      <w:szCs w:val="20"/>
    </w:rPr>
  </w:style>
  <w:style w:type="character" w:styleId="CommentTextChar" w:customStyle="1">
    <w:name w:val="Comment Text Char"/>
    <w:basedOn w:val="DefaultParagraphFont"/>
    <w:link w:val="CommentText"/>
    <w:uiPriority w:val="99"/>
    <w:semiHidden/>
    <w:rsid w:val="00B714C4"/>
    <w:rPr>
      <w:rFonts w:eastAsiaTheme="minorHAnsi"/>
      <w:sz w:val="20"/>
      <w:szCs w:val="20"/>
      <w:lang w:val="en-GB" w:eastAsia="en-US"/>
    </w:rPr>
  </w:style>
  <w:style w:type="paragraph" w:styleId="ListParagraph">
    <w:name w:val="List Paragraph"/>
    <w:basedOn w:val="Normal"/>
    <w:uiPriority w:val="34"/>
    <w:qFormat/>
    <w:rsid w:val="004F3F93"/>
    <w:pPr>
      <w:ind w:left="720"/>
      <w:contextualSpacing/>
    </w:pPr>
  </w:style>
  <w:style w:type="character" w:styleId="Hyperlink">
    <w:name w:val="Hyperlink"/>
    <w:basedOn w:val="DefaultParagraphFont"/>
    <w:uiPriority w:val="99"/>
    <w:unhideWhenUsed/>
    <w:rsid w:val="00F67C55"/>
    <w:rPr>
      <w:color w:val="0563C1" w:themeColor="hyperlink"/>
      <w:u w:val="single"/>
    </w:rPr>
  </w:style>
  <w:style w:type="character" w:styleId="UnresolvedMention">
    <w:name w:val="Unresolved Mention"/>
    <w:basedOn w:val="DefaultParagraphFont"/>
    <w:uiPriority w:val="99"/>
    <w:semiHidden/>
    <w:unhideWhenUsed/>
    <w:rsid w:val="00F67C5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445BB"/>
    <w:rPr>
      <w:b/>
      <w:bCs/>
    </w:rPr>
  </w:style>
  <w:style w:type="character" w:styleId="CommentSubjectChar" w:customStyle="1">
    <w:name w:val="Comment Subject Char"/>
    <w:basedOn w:val="CommentTextChar"/>
    <w:link w:val="CommentSubject"/>
    <w:uiPriority w:val="99"/>
    <w:semiHidden/>
    <w:rsid w:val="008445BB"/>
    <w:rPr>
      <w:rFonts w:eastAsiaTheme="minorHAnsi"/>
      <w:b/>
      <w:bCs/>
      <w:sz w:val="20"/>
      <w:szCs w:val="20"/>
      <w:lang w:val="en-GB" w:eastAsia="en-US"/>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spherestandards.org/handbook/editions/"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spherestandards.org/countries/asia-regional-partner/" TargetMode="External" Id="rId11" /><Relationship Type="http://schemas.openxmlformats.org/officeDocument/2006/relationships/numbering" Target="numbering.xml" Id="rId5" /><Relationship Type="http://schemas.openxmlformats.org/officeDocument/2006/relationships/hyperlink" Target="https://www.spherestandards.org/focal-points/community-world-service-asia-pakistan-focal-point/" TargetMode="External" Id="rId10" /><Relationship Type="http://schemas.openxmlformats.org/officeDocument/2006/relationships/customXml" Target="../customXml/item4.xml" Id="rId4" /><Relationship Type="http://schemas.openxmlformats.org/officeDocument/2006/relationships/hyperlink" Target="https://www.spherestandards.org/focal-points/" TargetMode="External" Id="rId9" /><Relationship Type="http://schemas.openxmlformats.org/officeDocument/2006/relationships/theme" Target="theme/theme1.xml" Id="rId14" /><Relationship Type="http://schemas.openxmlformats.org/officeDocument/2006/relationships/header" Target="header.xml" Id="Rc939a647bbce4e97" /><Relationship Type="http://schemas.openxmlformats.org/officeDocument/2006/relationships/footer" Target="footer.xml" Id="R79f0c06f18274272" /></Relationships>
</file>

<file path=word/_rels/header.xml.rels>&#65279;<?xml version="1.0" encoding="utf-8"?><Relationships xmlns="http://schemas.openxmlformats.org/package/2006/relationships"><Relationship Type="http://schemas.openxmlformats.org/officeDocument/2006/relationships/image" Target="/media/image.jpg" Id="R46095da2adee4fa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ée un document." ma:contentTypeScope="" ma:versionID="cac4ba0bb81e8b99a1543f79f69f946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6275b5e0c04214fa6a197eab0a68166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6A4610-6474-4B4F-AE7C-7CD9EBF2E887}">
  <ds:schemaRefs>
    <ds:schemaRef ds:uri="http://schemas.microsoft.com/office/2006/metadata/properties"/>
    <ds:schemaRef ds:uri="http://schemas.microsoft.com/office/infopath/2007/PartnerControls"/>
    <ds:schemaRef ds:uri="1355b3f0-e072-4ae3-b261-722c43fa6e26"/>
  </ds:schemaRefs>
</ds:datastoreItem>
</file>

<file path=customXml/itemProps2.xml><?xml version="1.0" encoding="utf-8"?>
<ds:datastoreItem xmlns:ds="http://schemas.openxmlformats.org/officeDocument/2006/customXml" ds:itemID="{AA28251B-7CC5-46B4-B99C-C586CEC0144D}">
  <ds:schemaRefs>
    <ds:schemaRef ds:uri="http://schemas.openxmlformats.org/officeDocument/2006/bibliography"/>
  </ds:schemaRefs>
</ds:datastoreItem>
</file>

<file path=customXml/itemProps3.xml><?xml version="1.0" encoding="utf-8"?>
<ds:datastoreItem xmlns:ds="http://schemas.openxmlformats.org/officeDocument/2006/customXml" ds:itemID="{B75D7F84-D2AC-4E1A-9719-4245B94CCF55}">
  <ds:schemaRefs>
    <ds:schemaRef ds:uri="http://schemas.microsoft.com/sharepoint/v3/contenttype/forms"/>
  </ds:schemaRefs>
</ds:datastoreItem>
</file>

<file path=customXml/itemProps4.xml><?xml version="1.0" encoding="utf-8"?>
<ds:datastoreItem xmlns:ds="http://schemas.openxmlformats.org/officeDocument/2006/customXml" ds:itemID="{F1C272D5-E022-480F-B42E-3D5428A346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Tristan Hale</dc:creator>
  <keywords/>
  <dc:description/>
  <lastModifiedBy>Felicity Fallon</lastModifiedBy>
  <revision>65</revision>
  <dcterms:created xsi:type="dcterms:W3CDTF">2021-12-02T04:43:00.0000000Z</dcterms:created>
  <dcterms:modified xsi:type="dcterms:W3CDTF">2022-02-03T15:53:41.3459555Z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