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162EFB" w14:textId="77777777" w:rsidR="00395B4D" w:rsidRDefault="00D77F89">
      <w:pPr>
        <w:pStyle w:val="Title"/>
        <w:ind w:left="0" w:firstLine="0"/>
      </w:pPr>
      <w:bookmarkStart w:id="0" w:name="_evbwc71w9qe" w:colFirst="0" w:colLast="0"/>
      <w:bookmarkEnd w:id="0"/>
      <w:r>
        <w:t xml:space="preserve">Using Sphere Standards in Urban Contexts |  </w:t>
      </w:r>
      <w:r>
        <w:rPr>
          <w:b/>
          <w:color w:val="45818E"/>
        </w:rPr>
        <w:t>Module 0. Introduction to the course</w:t>
      </w:r>
      <w:r>
        <w:rPr>
          <w:b/>
          <w:color w:val="45818E"/>
        </w:rPr>
        <w:br/>
      </w:r>
      <w:r>
        <w:rPr>
          <w:b/>
          <w:color w:val="CC0000"/>
        </w:rPr>
        <w:t>INSTRUCTOR GUIDE</w:t>
      </w:r>
    </w:p>
    <w:tbl>
      <w:tblPr>
        <w:tblStyle w:val="a"/>
        <w:tblW w:w="19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138"/>
      </w:tblGrid>
      <w:tr w:rsidR="00395B4D" w14:paraId="44E23D82" w14:textId="77777777">
        <w:tc>
          <w:tcPr>
            <w:tcW w:w="19138" w:type="dxa"/>
            <w:tcBorders>
              <w:top w:val="single" w:sz="8" w:space="0" w:color="B7B7B7"/>
              <w:left w:val="single" w:sz="8" w:space="0" w:color="B7B7B7"/>
              <w:bottom w:val="single" w:sz="8" w:space="0" w:color="B7B7B7"/>
              <w:right w:val="single" w:sz="8" w:space="0" w:color="B7B7B7"/>
            </w:tcBorders>
            <w:shd w:val="clear" w:color="auto" w:fill="FFF2CC"/>
            <w:tcMar>
              <w:top w:w="226" w:type="dxa"/>
              <w:left w:w="226" w:type="dxa"/>
              <w:bottom w:w="226" w:type="dxa"/>
              <w:right w:w="226" w:type="dxa"/>
            </w:tcMar>
          </w:tcPr>
          <w:p w14:paraId="4D154AC5" w14:textId="4780D742" w:rsidR="00395B4D" w:rsidRDefault="00D77F89">
            <w:pPr>
              <w:widowControl w:val="0"/>
              <w:pBdr>
                <w:top w:val="nil"/>
                <w:left w:val="nil"/>
                <w:bottom w:val="nil"/>
                <w:right w:val="nil"/>
                <w:between w:val="nil"/>
              </w:pBdr>
              <w:spacing w:line="240" w:lineRule="auto"/>
              <w:ind w:left="0" w:firstLine="0"/>
            </w:pPr>
            <w:r>
              <w:t xml:space="preserve">For information on how to use this Instructor Guide and related documents, see </w:t>
            </w:r>
            <w:r w:rsidRPr="008650E9">
              <w:t>“Orientation to Training Package”</w:t>
            </w:r>
            <w:r>
              <w:t xml:space="preserve"> document</w:t>
            </w:r>
          </w:p>
        </w:tc>
      </w:tr>
    </w:tbl>
    <w:p w14:paraId="365E8B2E" w14:textId="77777777" w:rsidR="00395B4D" w:rsidRDefault="00395B4D">
      <w:pPr>
        <w:ind w:left="0" w:firstLine="0"/>
      </w:pPr>
    </w:p>
    <w:p w14:paraId="640E2D37" w14:textId="77777777" w:rsidR="00395B4D" w:rsidRDefault="00D77F89">
      <w:pPr>
        <w:pStyle w:val="Title"/>
        <w:ind w:left="0" w:firstLine="0"/>
        <w:rPr>
          <w:color w:val="0097A7"/>
          <w:sz w:val="30"/>
          <w:szCs w:val="30"/>
        </w:rPr>
      </w:pPr>
      <w:bookmarkStart w:id="1" w:name="_b3fbpcwztju9" w:colFirst="0" w:colLast="0"/>
      <w:bookmarkEnd w:id="1"/>
      <w:r>
        <w:rPr>
          <w:color w:val="0097A7"/>
          <w:sz w:val="30"/>
          <w:szCs w:val="30"/>
        </w:rPr>
        <w:t>TABLE OF CONTENTS</w:t>
      </w:r>
    </w:p>
    <w:sdt>
      <w:sdtPr>
        <w:id w:val="-1570031648"/>
        <w:docPartObj>
          <w:docPartGallery w:val="Table of Contents"/>
          <w:docPartUnique/>
        </w:docPartObj>
      </w:sdtPr>
      <w:sdtContent>
        <w:p w14:paraId="0EE97817" w14:textId="77777777" w:rsidR="00395B4D" w:rsidRDefault="00D77F89">
          <w:pPr>
            <w:tabs>
              <w:tab w:val="right" w:pos="19136"/>
            </w:tabs>
            <w:spacing w:before="80" w:line="240" w:lineRule="auto"/>
            <w:ind w:left="0" w:firstLine="0"/>
            <w:rPr>
              <w:b/>
              <w:color w:val="000000"/>
            </w:rPr>
          </w:pPr>
          <w:r>
            <w:fldChar w:fldCharType="begin"/>
          </w:r>
          <w:r>
            <w:instrText xml:space="preserve"> TOC \h \u \z </w:instrText>
          </w:r>
          <w:r>
            <w:fldChar w:fldCharType="separate"/>
          </w:r>
          <w:hyperlink w:anchor="_u2okdoq2y2l">
            <w:r>
              <w:rPr>
                <w:b/>
                <w:color w:val="000000"/>
              </w:rPr>
              <w:t>MODULE 0. Introduction to the Course</w:t>
            </w:r>
          </w:hyperlink>
          <w:r>
            <w:rPr>
              <w:b/>
              <w:color w:val="000000"/>
            </w:rPr>
            <w:tab/>
          </w:r>
          <w:r>
            <w:fldChar w:fldCharType="begin"/>
          </w:r>
          <w:r>
            <w:instrText xml:space="preserve"> PAGEREF _u2okdoq2y2l \h </w:instrText>
          </w:r>
          <w:r>
            <w:fldChar w:fldCharType="separate"/>
          </w:r>
          <w:r>
            <w:rPr>
              <w:b/>
              <w:color w:val="000000"/>
            </w:rPr>
            <w:t>2</w:t>
          </w:r>
          <w:r>
            <w:fldChar w:fldCharType="end"/>
          </w:r>
        </w:p>
        <w:p w14:paraId="2DB0CD6B" w14:textId="77777777" w:rsidR="00395B4D" w:rsidRDefault="00000000">
          <w:pPr>
            <w:tabs>
              <w:tab w:val="right" w:pos="19136"/>
            </w:tabs>
            <w:spacing w:before="200" w:line="240" w:lineRule="auto"/>
            <w:ind w:left="0" w:firstLine="0"/>
            <w:rPr>
              <w:b/>
              <w:color w:val="000000"/>
            </w:rPr>
          </w:pPr>
          <w:hyperlink w:anchor="_348n4lcm6c6j">
            <w:r w:rsidR="00D77F89">
              <w:rPr>
                <w:b/>
                <w:color w:val="000000"/>
              </w:rPr>
              <w:t>Training Assessment | Pre-Delivery</w:t>
            </w:r>
          </w:hyperlink>
          <w:r w:rsidR="00D77F89">
            <w:rPr>
              <w:b/>
              <w:color w:val="000000"/>
            </w:rPr>
            <w:tab/>
          </w:r>
          <w:r w:rsidR="00D77F89">
            <w:fldChar w:fldCharType="begin"/>
          </w:r>
          <w:r w:rsidR="00D77F89">
            <w:instrText xml:space="preserve"> PAGEREF _348n4lcm6c6j \h </w:instrText>
          </w:r>
          <w:r w:rsidR="00D77F89">
            <w:fldChar w:fldCharType="separate"/>
          </w:r>
          <w:r w:rsidR="00D77F89">
            <w:rPr>
              <w:b/>
              <w:color w:val="000000"/>
            </w:rPr>
            <w:t>2</w:t>
          </w:r>
          <w:r w:rsidR="00D77F89">
            <w:fldChar w:fldCharType="end"/>
          </w:r>
        </w:p>
        <w:p w14:paraId="72C54B26" w14:textId="77777777" w:rsidR="00395B4D" w:rsidRDefault="00000000">
          <w:pPr>
            <w:tabs>
              <w:tab w:val="right" w:pos="19136"/>
            </w:tabs>
            <w:spacing w:before="200" w:line="240" w:lineRule="auto"/>
            <w:ind w:left="0" w:firstLine="0"/>
            <w:rPr>
              <w:b/>
              <w:color w:val="000000"/>
            </w:rPr>
          </w:pPr>
          <w:hyperlink w:anchor="_9l9bh3u3lq0">
            <w:r w:rsidR="00D77F89">
              <w:rPr>
                <w:b/>
                <w:color w:val="000000"/>
              </w:rPr>
              <w:t>0.1. Introduction to the Course</w:t>
            </w:r>
          </w:hyperlink>
          <w:r w:rsidR="00D77F89">
            <w:rPr>
              <w:b/>
              <w:color w:val="000000"/>
            </w:rPr>
            <w:tab/>
          </w:r>
          <w:r w:rsidR="00D77F89">
            <w:fldChar w:fldCharType="begin"/>
          </w:r>
          <w:r w:rsidR="00D77F89">
            <w:instrText xml:space="preserve"> PAGEREF _9l9bh3u3lq0 \h </w:instrText>
          </w:r>
          <w:r w:rsidR="00D77F89">
            <w:fldChar w:fldCharType="separate"/>
          </w:r>
          <w:r w:rsidR="00D77F89">
            <w:rPr>
              <w:b/>
              <w:color w:val="000000"/>
            </w:rPr>
            <w:t>3</w:t>
          </w:r>
          <w:r w:rsidR="00D77F89">
            <w:fldChar w:fldCharType="end"/>
          </w:r>
        </w:p>
        <w:p w14:paraId="15E0E35F" w14:textId="77777777" w:rsidR="00395B4D" w:rsidRDefault="00000000">
          <w:pPr>
            <w:tabs>
              <w:tab w:val="right" w:pos="19136"/>
            </w:tabs>
            <w:spacing w:before="60" w:line="240" w:lineRule="auto"/>
            <w:ind w:left="360" w:firstLine="0"/>
            <w:rPr>
              <w:color w:val="000000"/>
            </w:rPr>
          </w:pPr>
          <w:hyperlink w:anchor="_fseze5rhvl0u">
            <w:r w:rsidR="00D77F89">
              <w:rPr>
                <w:color w:val="000000"/>
              </w:rPr>
              <w:t>0.1. Module Overview</w:t>
            </w:r>
          </w:hyperlink>
          <w:r w:rsidR="00D77F89">
            <w:rPr>
              <w:color w:val="000000"/>
            </w:rPr>
            <w:tab/>
          </w:r>
          <w:r w:rsidR="00D77F89">
            <w:fldChar w:fldCharType="begin"/>
          </w:r>
          <w:r w:rsidR="00D77F89">
            <w:instrText xml:space="preserve"> PAGEREF _fseze5rhvl0u \h </w:instrText>
          </w:r>
          <w:r w:rsidR="00D77F89">
            <w:fldChar w:fldCharType="separate"/>
          </w:r>
          <w:r w:rsidR="00D77F89">
            <w:rPr>
              <w:color w:val="000000"/>
            </w:rPr>
            <w:t>3</w:t>
          </w:r>
          <w:r w:rsidR="00D77F89">
            <w:fldChar w:fldCharType="end"/>
          </w:r>
        </w:p>
        <w:p w14:paraId="6F7F8302" w14:textId="77777777" w:rsidR="00395B4D" w:rsidRDefault="00000000">
          <w:pPr>
            <w:tabs>
              <w:tab w:val="right" w:pos="19136"/>
            </w:tabs>
            <w:spacing w:before="60" w:line="240" w:lineRule="auto"/>
            <w:ind w:left="360" w:firstLine="0"/>
            <w:rPr>
              <w:color w:val="000000"/>
            </w:rPr>
          </w:pPr>
          <w:hyperlink w:anchor="_rv6hppjmgr69">
            <w:r w:rsidR="00D77F89">
              <w:rPr>
                <w:color w:val="000000"/>
              </w:rPr>
              <w:t>🔴 Activity 0.1. Introductions (Required)</w:t>
            </w:r>
          </w:hyperlink>
          <w:r w:rsidR="00D77F89">
            <w:rPr>
              <w:color w:val="000000"/>
            </w:rPr>
            <w:tab/>
          </w:r>
          <w:r w:rsidR="00D77F89">
            <w:fldChar w:fldCharType="begin"/>
          </w:r>
          <w:r w:rsidR="00D77F89">
            <w:instrText xml:space="preserve"> PAGEREF _rv6hppjmgr69 \h </w:instrText>
          </w:r>
          <w:r w:rsidR="00D77F89">
            <w:fldChar w:fldCharType="separate"/>
          </w:r>
          <w:r w:rsidR="00D77F89">
            <w:rPr>
              <w:color w:val="000000"/>
            </w:rPr>
            <w:t>4</w:t>
          </w:r>
          <w:r w:rsidR="00D77F89">
            <w:fldChar w:fldCharType="end"/>
          </w:r>
        </w:p>
        <w:p w14:paraId="09D1D938" w14:textId="77777777" w:rsidR="00395B4D" w:rsidRDefault="00000000">
          <w:pPr>
            <w:tabs>
              <w:tab w:val="right" w:pos="19136"/>
            </w:tabs>
            <w:spacing w:before="60" w:line="240" w:lineRule="auto"/>
            <w:ind w:left="360" w:firstLine="0"/>
            <w:rPr>
              <w:color w:val="000000"/>
            </w:rPr>
          </w:pPr>
          <w:hyperlink w:anchor="_uvpfq82e3no7">
            <w:r w:rsidR="00D77F89">
              <w:rPr>
                <w:color w:val="000000"/>
              </w:rPr>
              <w:t>0.1.A. Course Learning Objectives</w:t>
            </w:r>
          </w:hyperlink>
          <w:r w:rsidR="00D77F89">
            <w:rPr>
              <w:color w:val="000000"/>
            </w:rPr>
            <w:tab/>
          </w:r>
          <w:r w:rsidR="00D77F89">
            <w:fldChar w:fldCharType="begin"/>
          </w:r>
          <w:r w:rsidR="00D77F89">
            <w:instrText xml:space="preserve"> PAGEREF _uvpfq82e3no7 \h </w:instrText>
          </w:r>
          <w:r w:rsidR="00D77F89">
            <w:fldChar w:fldCharType="separate"/>
          </w:r>
          <w:r w:rsidR="00D77F89">
            <w:rPr>
              <w:color w:val="000000"/>
            </w:rPr>
            <w:t>6</w:t>
          </w:r>
          <w:r w:rsidR="00D77F89">
            <w:fldChar w:fldCharType="end"/>
          </w:r>
        </w:p>
        <w:p w14:paraId="5286E5A0" w14:textId="77777777" w:rsidR="00395B4D" w:rsidRDefault="00000000">
          <w:pPr>
            <w:tabs>
              <w:tab w:val="right" w:pos="19136"/>
            </w:tabs>
            <w:spacing w:before="60" w:line="240" w:lineRule="auto"/>
            <w:ind w:left="360" w:firstLine="0"/>
            <w:rPr>
              <w:color w:val="000000"/>
            </w:rPr>
          </w:pPr>
          <w:hyperlink w:anchor="_jbf6bjokju3l">
            <w:r w:rsidR="00D77F89">
              <w:rPr>
                <w:color w:val="000000"/>
              </w:rPr>
              <w:t>0.1.B. Course Intended Audience</w:t>
            </w:r>
          </w:hyperlink>
          <w:r w:rsidR="00D77F89">
            <w:rPr>
              <w:color w:val="000000"/>
            </w:rPr>
            <w:tab/>
          </w:r>
          <w:r w:rsidR="00D77F89">
            <w:fldChar w:fldCharType="begin"/>
          </w:r>
          <w:r w:rsidR="00D77F89">
            <w:instrText xml:space="preserve"> PAGEREF _jbf6bjokju3l \h </w:instrText>
          </w:r>
          <w:r w:rsidR="00D77F89">
            <w:fldChar w:fldCharType="separate"/>
          </w:r>
          <w:r w:rsidR="00D77F89">
            <w:rPr>
              <w:color w:val="000000"/>
            </w:rPr>
            <w:t>7</w:t>
          </w:r>
          <w:r w:rsidR="00D77F89">
            <w:fldChar w:fldCharType="end"/>
          </w:r>
        </w:p>
        <w:p w14:paraId="1C241261" w14:textId="77777777" w:rsidR="00395B4D" w:rsidRDefault="00000000">
          <w:pPr>
            <w:tabs>
              <w:tab w:val="right" w:pos="19136"/>
            </w:tabs>
            <w:spacing w:before="60" w:line="240" w:lineRule="auto"/>
            <w:ind w:left="360" w:firstLine="0"/>
            <w:rPr>
              <w:color w:val="000000"/>
            </w:rPr>
          </w:pPr>
          <w:hyperlink w:anchor="_mnzi046shbvt">
            <w:r w:rsidR="00D77F89">
              <w:rPr>
                <w:color w:val="000000"/>
              </w:rPr>
              <w:t>🔵 Activity 0.1. Setting Expectations (Optional)</w:t>
            </w:r>
          </w:hyperlink>
          <w:r w:rsidR="00D77F89">
            <w:rPr>
              <w:color w:val="000000"/>
            </w:rPr>
            <w:tab/>
          </w:r>
          <w:r w:rsidR="00D77F89">
            <w:fldChar w:fldCharType="begin"/>
          </w:r>
          <w:r w:rsidR="00D77F89">
            <w:instrText xml:space="preserve"> PAGEREF _mnzi046shbvt \h </w:instrText>
          </w:r>
          <w:r w:rsidR="00D77F89">
            <w:fldChar w:fldCharType="separate"/>
          </w:r>
          <w:r w:rsidR="00D77F89">
            <w:rPr>
              <w:color w:val="000000"/>
            </w:rPr>
            <w:t>8</w:t>
          </w:r>
          <w:r w:rsidR="00D77F89">
            <w:fldChar w:fldCharType="end"/>
          </w:r>
        </w:p>
        <w:p w14:paraId="2EE1D241" w14:textId="77777777" w:rsidR="00395B4D" w:rsidRDefault="00000000">
          <w:pPr>
            <w:tabs>
              <w:tab w:val="right" w:pos="19136"/>
            </w:tabs>
            <w:spacing w:before="60" w:line="240" w:lineRule="auto"/>
            <w:ind w:left="360" w:firstLine="0"/>
            <w:rPr>
              <w:color w:val="000000"/>
            </w:rPr>
          </w:pPr>
          <w:hyperlink w:anchor="_tr7ogj82adde">
            <w:r w:rsidR="00D77F89">
              <w:rPr>
                <w:color w:val="000000"/>
              </w:rPr>
              <w:t>0.1.C. Training Structure Overview</w:t>
            </w:r>
          </w:hyperlink>
          <w:r w:rsidR="00D77F89">
            <w:rPr>
              <w:color w:val="000000"/>
            </w:rPr>
            <w:tab/>
          </w:r>
          <w:r w:rsidR="00D77F89">
            <w:fldChar w:fldCharType="begin"/>
          </w:r>
          <w:r w:rsidR="00D77F89">
            <w:instrText xml:space="preserve"> PAGEREF _tr7ogj82adde \h </w:instrText>
          </w:r>
          <w:r w:rsidR="00D77F89">
            <w:fldChar w:fldCharType="separate"/>
          </w:r>
          <w:r w:rsidR="00D77F89">
            <w:rPr>
              <w:color w:val="000000"/>
            </w:rPr>
            <w:t>10</w:t>
          </w:r>
          <w:r w:rsidR="00D77F89">
            <w:fldChar w:fldCharType="end"/>
          </w:r>
        </w:p>
        <w:p w14:paraId="284BD83D" w14:textId="77777777" w:rsidR="00395B4D" w:rsidRDefault="00000000">
          <w:pPr>
            <w:tabs>
              <w:tab w:val="right" w:pos="19136"/>
            </w:tabs>
            <w:spacing w:before="60" w:line="240" w:lineRule="auto"/>
            <w:ind w:left="360" w:firstLine="0"/>
            <w:rPr>
              <w:color w:val="000000"/>
            </w:rPr>
          </w:pPr>
          <w:hyperlink w:anchor="_u0hz7wibxfo8">
            <w:r w:rsidR="00D77F89">
              <w:rPr>
                <w:color w:val="000000"/>
              </w:rPr>
              <w:t>0.1.D. Activity Environment</w:t>
            </w:r>
          </w:hyperlink>
          <w:r w:rsidR="00D77F89">
            <w:rPr>
              <w:color w:val="000000"/>
            </w:rPr>
            <w:tab/>
          </w:r>
          <w:r w:rsidR="00D77F89">
            <w:fldChar w:fldCharType="begin"/>
          </w:r>
          <w:r w:rsidR="00D77F89">
            <w:instrText xml:space="preserve"> PAGEREF _u0hz7wibxfo8 \h </w:instrText>
          </w:r>
          <w:r w:rsidR="00D77F89">
            <w:fldChar w:fldCharType="separate"/>
          </w:r>
          <w:r w:rsidR="00D77F89">
            <w:rPr>
              <w:color w:val="000000"/>
            </w:rPr>
            <w:t>12</w:t>
          </w:r>
          <w:r w:rsidR="00D77F89">
            <w:fldChar w:fldCharType="end"/>
          </w:r>
        </w:p>
        <w:p w14:paraId="00B360B9" w14:textId="77777777" w:rsidR="00395B4D" w:rsidRDefault="00000000">
          <w:pPr>
            <w:tabs>
              <w:tab w:val="right" w:pos="19136"/>
            </w:tabs>
            <w:spacing w:before="60" w:after="80" w:line="240" w:lineRule="auto"/>
            <w:ind w:left="360" w:firstLine="0"/>
            <w:rPr>
              <w:color w:val="000000"/>
            </w:rPr>
          </w:pPr>
          <w:hyperlink w:anchor="_6nljcn3znqxw">
            <w:r w:rsidR="00D77F89">
              <w:rPr>
                <w:color w:val="000000"/>
              </w:rPr>
              <w:t>0.1.E. Training Schedule Overview</w:t>
            </w:r>
          </w:hyperlink>
          <w:r w:rsidR="00D77F89">
            <w:rPr>
              <w:color w:val="000000"/>
            </w:rPr>
            <w:tab/>
          </w:r>
          <w:r w:rsidR="00D77F89">
            <w:fldChar w:fldCharType="begin"/>
          </w:r>
          <w:r w:rsidR="00D77F89">
            <w:instrText xml:space="preserve"> PAGEREF _6nljcn3znqxw \h </w:instrText>
          </w:r>
          <w:r w:rsidR="00D77F89">
            <w:fldChar w:fldCharType="separate"/>
          </w:r>
          <w:r w:rsidR="00D77F89">
            <w:rPr>
              <w:color w:val="000000"/>
            </w:rPr>
            <w:t>12</w:t>
          </w:r>
          <w:r w:rsidR="00D77F89">
            <w:fldChar w:fldCharType="end"/>
          </w:r>
          <w:r w:rsidR="00D77F89">
            <w:fldChar w:fldCharType="end"/>
          </w:r>
        </w:p>
      </w:sdtContent>
    </w:sdt>
    <w:p w14:paraId="7C925466" w14:textId="77777777" w:rsidR="00395B4D" w:rsidRDefault="00395B4D"/>
    <w:p w14:paraId="14BCB9EE" w14:textId="77777777" w:rsidR="00395B4D" w:rsidRDefault="00395B4D">
      <w:pPr>
        <w:ind w:left="0" w:firstLine="0"/>
      </w:pPr>
    </w:p>
    <w:p w14:paraId="27359BA1" w14:textId="77777777" w:rsidR="00395B4D" w:rsidRDefault="00395B4D">
      <w:pPr>
        <w:ind w:left="0" w:firstLine="0"/>
      </w:pPr>
    </w:p>
    <w:p w14:paraId="4EA043DB" w14:textId="77777777" w:rsidR="00395B4D" w:rsidRDefault="00395B4D">
      <w:pPr>
        <w:ind w:left="0" w:firstLine="0"/>
      </w:pPr>
    </w:p>
    <w:p w14:paraId="755816A0" w14:textId="77777777" w:rsidR="00395B4D" w:rsidRDefault="00D77F89">
      <w:pPr>
        <w:pStyle w:val="Heading1"/>
      </w:pPr>
      <w:bookmarkStart w:id="2" w:name="_qjj2s84u0hgj" w:colFirst="0" w:colLast="0"/>
      <w:bookmarkEnd w:id="2"/>
      <w:r>
        <w:br w:type="page"/>
      </w:r>
    </w:p>
    <w:p w14:paraId="4F68F1CF" w14:textId="77777777" w:rsidR="00395B4D" w:rsidRDefault="00395B4D">
      <w:pPr>
        <w:pStyle w:val="Heading1"/>
      </w:pPr>
      <w:bookmarkStart w:id="3" w:name="_8lmxwg37ncnr" w:colFirst="0" w:colLast="0"/>
      <w:bookmarkEnd w:id="3"/>
    </w:p>
    <w:p w14:paraId="08116B71" w14:textId="77777777" w:rsidR="00395B4D" w:rsidRDefault="00D77F89">
      <w:pPr>
        <w:pStyle w:val="Heading1"/>
      </w:pPr>
      <w:bookmarkStart w:id="4" w:name="_u2okdoq2y2l" w:colFirst="0" w:colLast="0"/>
      <w:bookmarkEnd w:id="4"/>
      <w:r>
        <w:t>MODULE 0. Introduction to the Course</w:t>
      </w:r>
    </w:p>
    <w:p w14:paraId="1F538E57" w14:textId="77777777" w:rsidR="00395B4D" w:rsidRDefault="00395B4D">
      <w:pPr>
        <w:ind w:left="0" w:firstLine="0"/>
      </w:pPr>
    </w:p>
    <w:p w14:paraId="63887399" w14:textId="77777777" w:rsidR="00395B4D" w:rsidRDefault="00D77F89">
      <w:pPr>
        <w:widowControl w:val="0"/>
        <w:spacing w:line="240" w:lineRule="auto"/>
        <w:ind w:left="0" w:firstLine="0"/>
        <w:rPr>
          <w:b/>
        </w:rPr>
      </w:pPr>
      <w:r>
        <w:rPr>
          <w:b/>
        </w:rPr>
        <w:t>Instructional Objectives:</w:t>
      </w:r>
    </w:p>
    <w:p w14:paraId="04C7A62D" w14:textId="77777777" w:rsidR="00395B4D" w:rsidRDefault="00D77F89">
      <w:pPr>
        <w:numPr>
          <w:ilvl w:val="0"/>
          <w:numId w:val="1"/>
        </w:numPr>
        <w:spacing w:line="240" w:lineRule="auto"/>
      </w:pPr>
      <w:r>
        <w:t>Introductions: trainer and training participants introduce themselves (see Activity 0.1).</w:t>
      </w:r>
    </w:p>
    <w:p w14:paraId="7A3ECDE8" w14:textId="77777777" w:rsidR="00395B4D" w:rsidRDefault="00D77F89">
      <w:pPr>
        <w:numPr>
          <w:ilvl w:val="0"/>
          <w:numId w:val="1"/>
        </w:numPr>
        <w:spacing w:line="240" w:lineRule="auto"/>
      </w:pPr>
      <w:r>
        <w:t>Identify the course learning objectives.</w:t>
      </w:r>
    </w:p>
    <w:p w14:paraId="566E3B03" w14:textId="77777777" w:rsidR="00395B4D" w:rsidRDefault="00D77F89">
      <w:pPr>
        <w:numPr>
          <w:ilvl w:val="0"/>
          <w:numId w:val="1"/>
        </w:numPr>
        <w:spacing w:line="240" w:lineRule="auto"/>
      </w:pPr>
      <w:r>
        <w:t>Describe the intended audience of the course.</w:t>
      </w:r>
    </w:p>
    <w:p w14:paraId="5DDAB423" w14:textId="77777777" w:rsidR="00395B4D" w:rsidRDefault="00D77F89">
      <w:pPr>
        <w:numPr>
          <w:ilvl w:val="0"/>
          <w:numId w:val="1"/>
        </w:numPr>
        <w:spacing w:line="240" w:lineRule="auto"/>
      </w:pPr>
      <w:r>
        <w:t>Provide an overview of the training structure, schedule, and additional logistics.</w:t>
      </w:r>
    </w:p>
    <w:p w14:paraId="2A3D7896" w14:textId="77777777" w:rsidR="00395B4D" w:rsidRDefault="00395B4D">
      <w:pPr>
        <w:widowControl w:val="0"/>
        <w:spacing w:line="240" w:lineRule="auto"/>
        <w:ind w:left="0" w:firstLine="0"/>
      </w:pPr>
    </w:p>
    <w:p w14:paraId="1347CC1D" w14:textId="5D29BC9F" w:rsidR="00395B4D" w:rsidRDefault="00D77F89">
      <w:pPr>
        <w:widowControl w:val="0"/>
        <w:spacing w:line="240" w:lineRule="auto"/>
        <w:ind w:left="0" w:firstLine="0"/>
      </w:pPr>
      <w:r>
        <w:rPr>
          <w:b/>
        </w:rPr>
        <w:t xml:space="preserve">Note: </w:t>
      </w:r>
      <w:r>
        <w:t>For stand-alone delivery of Module 1 or Module 2, modify Module 0 content by tailoring the Learning Objectives, Training Structure, and Schedule as needed.</w:t>
      </w:r>
    </w:p>
    <w:p w14:paraId="2535FBB3" w14:textId="6DFE6CDF" w:rsidR="001E7F22" w:rsidRDefault="001E7F22">
      <w:pPr>
        <w:widowControl w:val="0"/>
        <w:spacing w:line="240" w:lineRule="auto"/>
        <w:ind w:left="0" w:firstLine="0"/>
      </w:pPr>
      <w:r>
        <w:t xml:space="preserve">This module </w:t>
      </w:r>
      <w:r w:rsidRPr="00D77F89">
        <w:t xml:space="preserve">could be </w:t>
      </w:r>
      <w:r w:rsidRPr="001E7F22">
        <w:t>delivered</w:t>
      </w:r>
      <w:r w:rsidRPr="00D77F89">
        <w:t xml:space="preserve"> as a standalone modul</w:t>
      </w:r>
      <w:r>
        <w:t>e</w:t>
      </w:r>
      <w:r w:rsidRPr="00D77F89">
        <w:t xml:space="preserve"> the day before the training and could serve as a a networking opportunity </w:t>
      </w:r>
      <w:r>
        <w:t xml:space="preserve">event. </w:t>
      </w:r>
    </w:p>
    <w:p w14:paraId="446E4229" w14:textId="01560DA4" w:rsidR="00395B4D" w:rsidRDefault="00395B4D">
      <w:pPr>
        <w:widowControl w:val="0"/>
        <w:spacing w:line="240" w:lineRule="auto"/>
        <w:ind w:left="0" w:firstLine="0"/>
      </w:pPr>
    </w:p>
    <w:p w14:paraId="5D55F0C4" w14:textId="1722D2D1" w:rsidR="008840FF" w:rsidRDefault="008840FF">
      <w:pPr>
        <w:widowControl w:val="0"/>
        <w:spacing w:line="240" w:lineRule="auto"/>
        <w:ind w:left="0" w:firstLine="0"/>
        <w:rPr>
          <w:b/>
        </w:rPr>
      </w:pPr>
      <w:r w:rsidRPr="00D77F89">
        <w:rPr>
          <w:b/>
        </w:rPr>
        <w:t xml:space="preserve">Recommendations: </w:t>
      </w:r>
    </w:p>
    <w:p w14:paraId="64635119" w14:textId="55BD9B52" w:rsidR="00847BE1" w:rsidRDefault="00847BE1" w:rsidP="00FD3851">
      <w:pPr>
        <w:pStyle w:val="ListParagraph"/>
        <w:numPr>
          <w:ilvl w:val="0"/>
          <w:numId w:val="13"/>
        </w:numPr>
        <w:spacing w:after="160"/>
        <w:rPr>
          <w:sz w:val="18"/>
          <w:szCs w:val="18"/>
        </w:rPr>
      </w:pPr>
      <w:r>
        <w:rPr>
          <w:sz w:val="18"/>
          <w:szCs w:val="18"/>
        </w:rPr>
        <w:t>B</w:t>
      </w:r>
      <w:r w:rsidR="00FD3851">
        <w:rPr>
          <w:sz w:val="18"/>
          <w:szCs w:val="18"/>
        </w:rPr>
        <w:t xml:space="preserve">efore the course start (especially for a remote training delivery), share the </w:t>
      </w:r>
      <w:r w:rsidR="00FD3851" w:rsidRPr="00D77F89">
        <w:rPr>
          <w:sz w:val="18"/>
          <w:szCs w:val="18"/>
        </w:rPr>
        <w:t>“how to use the participants guide” document and the “Participants Guide” slides</w:t>
      </w:r>
      <w:r w:rsidR="00FD3851">
        <w:rPr>
          <w:sz w:val="18"/>
          <w:szCs w:val="18"/>
        </w:rPr>
        <w:t xml:space="preserve"> with participants. </w:t>
      </w:r>
    </w:p>
    <w:p w14:paraId="60256BBB" w14:textId="1B1C59B6" w:rsidR="00FD3851" w:rsidRDefault="00847BE1" w:rsidP="00A01302">
      <w:pPr>
        <w:pStyle w:val="ListParagraph"/>
        <w:numPr>
          <w:ilvl w:val="0"/>
          <w:numId w:val="13"/>
        </w:numPr>
        <w:spacing w:after="160"/>
        <w:rPr>
          <w:sz w:val="18"/>
          <w:szCs w:val="18"/>
        </w:rPr>
      </w:pPr>
      <w:r>
        <w:rPr>
          <w:sz w:val="18"/>
          <w:szCs w:val="18"/>
        </w:rPr>
        <w:t xml:space="preserve">As part of this module (especially if delivered as a standalone module the day before the training), arrange time to walk participants through the </w:t>
      </w:r>
      <w:r w:rsidRPr="00534AFC">
        <w:rPr>
          <w:sz w:val="18"/>
          <w:szCs w:val="18"/>
        </w:rPr>
        <w:t xml:space="preserve">“how to use the participants guide” document and </w:t>
      </w:r>
      <w:r>
        <w:rPr>
          <w:sz w:val="18"/>
          <w:szCs w:val="18"/>
        </w:rPr>
        <w:t xml:space="preserve">an example of </w:t>
      </w:r>
      <w:r w:rsidRPr="00534AFC">
        <w:rPr>
          <w:sz w:val="18"/>
          <w:szCs w:val="18"/>
        </w:rPr>
        <w:t>the “Participants Guide” slides</w:t>
      </w:r>
      <w:r>
        <w:rPr>
          <w:sz w:val="18"/>
          <w:szCs w:val="18"/>
        </w:rPr>
        <w:t>. Ensure participants understand the course activity environment</w:t>
      </w:r>
      <w:r w:rsidR="00A01302">
        <w:rPr>
          <w:sz w:val="18"/>
          <w:szCs w:val="18"/>
        </w:rPr>
        <w:t xml:space="preserve"> and </w:t>
      </w:r>
      <w:r w:rsidR="00A01302" w:rsidRPr="00D77F89">
        <w:rPr>
          <w:sz w:val="18"/>
          <w:szCs w:val="18"/>
        </w:rPr>
        <w:t xml:space="preserve">how to navigate and use the participants guide. </w:t>
      </w:r>
    </w:p>
    <w:p w14:paraId="2E6443AE" w14:textId="77777777" w:rsidR="00A01302" w:rsidRPr="00D77F89" w:rsidRDefault="00A01302" w:rsidP="00D77F89">
      <w:pPr>
        <w:pStyle w:val="ListParagraph"/>
        <w:numPr>
          <w:ilvl w:val="0"/>
          <w:numId w:val="13"/>
        </w:numPr>
        <w:spacing w:after="160"/>
        <w:rPr>
          <w:sz w:val="18"/>
          <w:szCs w:val="18"/>
        </w:rPr>
      </w:pPr>
      <w:r w:rsidRPr="00D77F89">
        <w:rPr>
          <w:sz w:val="18"/>
          <w:szCs w:val="18"/>
        </w:rPr>
        <w:t>Send training materials each day before the training and notify participants.</w:t>
      </w:r>
    </w:p>
    <w:p w14:paraId="578530A4" w14:textId="0E6258AE" w:rsidR="00A01302" w:rsidRDefault="00A01302" w:rsidP="00A01302">
      <w:pPr>
        <w:pStyle w:val="ListParagraph"/>
        <w:numPr>
          <w:ilvl w:val="0"/>
          <w:numId w:val="13"/>
        </w:numPr>
        <w:spacing w:after="160"/>
        <w:rPr>
          <w:sz w:val="18"/>
          <w:szCs w:val="18"/>
        </w:rPr>
      </w:pPr>
      <w:r>
        <w:rPr>
          <w:sz w:val="18"/>
          <w:szCs w:val="18"/>
        </w:rPr>
        <w:t>Encourage</w:t>
      </w:r>
      <w:r w:rsidRPr="00D77F89">
        <w:rPr>
          <w:sz w:val="18"/>
          <w:szCs w:val="18"/>
        </w:rPr>
        <w:t xml:space="preserve"> participants to review the Sphere standards ahead of the course or take the online introductory course. </w:t>
      </w:r>
      <w:hyperlink r:id="rId11" w:history="1">
        <w:r w:rsidRPr="00D77F89">
          <w:rPr>
            <w:sz w:val="18"/>
            <w:szCs w:val="18"/>
          </w:rPr>
          <w:t>https://spherestandards.org/online-courses/</w:t>
        </w:r>
      </w:hyperlink>
      <w:r w:rsidRPr="00D77F89">
        <w:rPr>
          <w:sz w:val="18"/>
          <w:szCs w:val="18"/>
        </w:rPr>
        <w:t>.</w:t>
      </w:r>
      <w:r>
        <w:rPr>
          <w:sz w:val="18"/>
          <w:szCs w:val="18"/>
        </w:rPr>
        <w:t xml:space="preserve"> Alternatively, invite the  participants </w:t>
      </w:r>
      <w:r w:rsidRPr="00D77F89">
        <w:rPr>
          <w:sz w:val="18"/>
          <w:szCs w:val="18"/>
        </w:rPr>
        <w:t>to complete the Sphere online course when sending the initial invitation email.</w:t>
      </w:r>
      <w:r w:rsidRPr="00A01302">
        <w:rPr>
          <w:sz w:val="18"/>
          <w:szCs w:val="18"/>
        </w:rPr>
        <w:t xml:space="preserve"> </w:t>
      </w:r>
    </w:p>
    <w:p w14:paraId="6DF0B58B" w14:textId="1633A8BC" w:rsidR="008D4245" w:rsidRPr="00D77F89" w:rsidRDefault="008D4245" w:rsidP="00D77F89">
      <w:pPr>
        <w:pStyle w:val="ListParagraph"/>
        <w:numPr>
          <w:ilvl w:val="0"/>
          <w:numId w:val="13"/>
        </w:numPr>
        <w:spacing w:after="160"/>
        <w:rPr>
          <w:sz w:val="18"/>
          <w:szCs w:val="18"/>
        </w:rPr>
      </w:pPr>
      <w:r>
        <w:rPr>
          <w:sz w:val="18"/>
          <w:szCs w:val="18"/>
        </w:rPr>
        <w:t>Ahead of each activity, revisit how to use the participant guide for this activity. For activities with multiple steps, c</w:t>
      </w:r>
      <w:r w:rsidRPr="008D4245">
        <w:rPr>
          <w:sz w:val="18"/>
          <w:szCs w:val="18"/>
        </w:rPr>
        <w:t>onsider doing step 1: breakout, then return to the group to discuss, then step 2: breakout, return, and so on. Alternatively, if the instructor wants participants to go through all steps in the breakout room, go over each step clearly, emphasize that participants are expected to go through each step, and then go over an example.</w:t>
      </w:r>
    </w:p>
    <w:p w14:paraId="4D8EB8BC" w14:textId="664DDD9E" w:rsidR="00BA4595" w:rsidRDefault="00C26047" w:rsidP="00FD3851">
      <w:pPr>
        <w:pStyle w:val="ListParagraph"/>
        <w:numPr>
          <w:ilvl w:val="0"/>
          <w:numId w:val="13"/>
        </w:numPr>
        <w:spacing w:after="160"/>
        <w:rPr>
          <w:sz w:val="18"/>
          <w:szCs w:val="18"/>
        </w:rPr>
      </w:pPr>
      <w:r>
        <w:rPr>
          <w:sz w:val="18"/>
          <w:szCs w:val="18"/>
        </w:rPr>
        <w:t>Join</w:t>
      </w:r>
      <w:r w:rsidRPr="00C26047">
        <w:rPr>
          <w:sz w:val="18"/>
          <w:szCs w:val="18"/>
        </w:rPr>
        <w:t xml:space="preserve"> breakout rooms during activity periods to see if participants need assistance or clarification.</w:t>
      </w:r>
    </w:p>
    <w:p w14:paraId="543BF63A" w14:textId="10A8F4B2" w:rsidR="00EB402D" w:rsidRDefault="00D53F87" w:rsidP="00FD3851">
      <w:pPr>
        <w:pStyle w:val="ListParagraph"/>
        <w:numPr>
          <w:ilvl w:val="0"/>
          <w:numId w:val="13"/>
        </w:numPr>
        <w:spacing w:after="160"/>
        <w:rPr>
          <w:sz w:val="18"/>
          <w:szCs w:val="18"/>
        </w:rPr>
      </w:pPr>
      <w:r>
        <w:rPr>
          <w:sz w:val="18"/>
          <w:szCs w:val="18"/>
        </w:rPr>
        <w:t>Create</w:t>
      </w:r>
      <w:r w:rsidR="00EB402D">
        <w:rPr>
          <w:sz w:val="18"/>
          <w:szCs w:val="18"/>
        </w:rPr>
        <w:t xml:space="preserve"> </w:t>
      </w:r>
      <w:r w:rsidR="00EB402D" w:rsidRPr="00D77F89">
        <w:rPr>
          <w:sz w:val="18"/>
          <w:szCs w:val="18"/>
        </w:rPr>
        <w:t>hyperlinks within the participant guide slides to help with navigation</w:t>
      </w:r>
      <w:r w:rsidR="00EB402D">
        <w:rPr>
          <w:sz w:val="18"/>
          <w:szCs w:val="18"/>
        </w:rPr>
        <w:t>.</w:t>
      </w:r>
    </w:p>
    <w:p w14:paraId="2DFE5938" w14:textId="08B7BDDC" w:rsidR="008840FF" w:rsidRDefault="00D53F87" w:rsidP="00286635">
      <w:pPr>
        <w:pStyle w:val="ListParagraph"/>
        <w:numPr>
          <w:ilvl w:val="0"/>
          <w:numId w:val="13"/>
        </w:numPr>
        <w:spacing w:after="160"/>
        <w:rPr>
          <w:sz w:val="18"/>
          <w:szCs w:val="18"/>
        </w:rPr>
      </w:pPr>
      <w:r w:rsidRPr="00D53F87">
        <w:rPr>
          <w:sz w:val="18"/>
          <w:szCs w:val="18"/>
        </w:rPr>
        <w:t>Encourage participants to be creative and efficient by using their participant guide; for example, they could create a table to fill out some activities and organize their inputs.</w:t>
      </w:r>
    </w:p>
    <w:p w14:paraId="10097FB1" w14:textId="7594475A" w:rsidR="008840FF" w:rsidRDefault="00A2343B" w:rsidP="00D77F89">
      <w:pPr>
        <w:pStyle w:val="ListParagraph"/>
        <w:numPr>
          <w:ilvl w:val="0"/>
          <w:numId w:val="13"/>
        </w:numPr>
        <w:spacing w:after="160"/>
      </w:pPr>
      <w:r>
        <w:rPr>
          <w:sz w:val="18"/>
          <w:szCs w:val="18"/>
        </w:rPr>
        <w:t>For some debriefing activities or discussions in the main room, a</w:t>
      </w:r>
      <w:r w:rsidRPr="00A2343B">
        <w:rPr>
          <w:sz w:val="18"/>
          <w:szCs w:val="18"/>
        </w:rPr>
        <w:t xml:space="preserve"> participant input deck (blank Google slide deck, or structured by activity with placeholders for group input) could be created to encourage participants to share their discussion group findings more. Participants can access this link through their participant guides and paste outputs from their group discussions in the slides. When debriefing the activities, the instructor can switch from the instructor slides to these engagement slides and show participant outputs.</w:t>
      </w:r>
    </w:p>
    <w:p w14:paraId="54ECFFA0" w14:textId="77777777" w:rsidR="00395B4D" w:rsidRDefault="00D77F89">
      <w:pPr>
        <w:pStyle w:val="Heading1"/>
      </w:pPr>
      <w:r>
        <w:lastRenderedPageBreak/>
        <w:br/>
      </w:r>
    </w:p>
    <w:tbl>
      <w:tblPr>
        <w:tblStyle w:val="a0"/>
        <w:tblW w:w="1884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12390"/>
        <w:gridCol w:w="2850"/>
      </w:tblGrid>
      <w:tr w:rsidR="00395B4D" w14:paraId="2381C9EE" w14:textId="77777777">
        <w:tc>
          <w:tcPr>
            <w:tcW w:w="15990" w:type="dxa"/>
            <w:gridSpan w:val="2"/>
            <w:tcBorders>
              <w:top w:val="nil"/>
              <w:left w:val="nil"/>
              <w:bottom w:val="nil"/>
              <w:right w:val="nil"/>
            </w:tcBorders>
            <w:shd w:val="clear" w:color="auto" w:fill="38761D"/>
            <w:tcMar>
              <w:top w:w="226" w:type="dxa"/>
              <w:left w:w="226" w:type="dxa"/>
              <w:bottom w:w="226" w:type="dxa"/>
              <w:right w:w="226" w:type="dxa"/>
            </w:tcMar>
          </w:tcPr>
          <w:p w14:paraId="23178A13" w14:textId="77777777" w:rsidR="00395B4D" w:rsidRDefault="00D77F89">
            <w:pPr>
              <w:pStyle w:val="Heading1"/>
              <w:widowControl w:val="0"/>
              <w:rPr>
                <w:color w:val="FFFFFF"/>
              </w:rPr>
            </w:pPr>
            <w:bookmarkStart w:id="5" w:name="_348n4lcm6c6j" w:colFirst="0" w:colLast="0"/>
            <w:bookmarkEnd w:id="5"/>
            <w:r>
              <w:rPr>
                <w:color w:val="FFFFFF"/>
              </w:rPr>
              <w:t>Training Assessment | Pre-Delivery</w:t>
            </w:r>
          </w:p>
        </w:tc>
        <w:tc>
          <w:tcPr>
            <w:tcW w:w="2850" w:type="dxa"/>
            <w:tcBorders>
              <w:top w:val="nil"/>
              <w:left w:val="nil"/>
              <w:bottom w:val="nil"/>
              <w:right w:val="nil"/>
            </w:tcBorders>
            <w:shd w:val="clear" w:color="auto" w:fill="38761D"/>
            <w:tcMar>
              <w:top w:w="226" w:type="dxa"/>
              <w:left w:w="226" w:type="dxa"/>
              <w:bottom w:w="226" w:type="dxa"/>
              <w:right w:w="226" w:type="dxa"/>
            </w:tcMar>
          </w:tcPr>
          <w:p w14:paraId="5918B26C" w14:textId="77777777" w:rsidR="00395B4D" w:rsidRDefault="00D77F89">
            <w:pPr>
              <w:widowControl w:val="0"/>
              <w:spacing w:line="240" w:lineRule="auto"/>
              <w:ind w:left="0" w:firstLine="0"/>
              <w:jc w:val="right"/>
              <w:rPr>
                <w:b/>
                <w:color w:val="FFFFFF"/>
              </w:rPr>
            </w:pPr>
            <w:r>
              <w:rPr>
                <w:b/>
                <w:color w:val="FFFFFF"/>
              </w:rPr>
              <w:t>Total: 10 min</w:t>
            </w:r>
          </w:p>
        </w:tc>
      </w:tr>
      <w:tr w:rsidR="00395B4D" w14:paraId="47B0680F" w14:textId="77777777">
        <w:trPr>
          <w:trHeight w:val="673"/>
        </w:trPr>
        <w:tc>
          <w:tcPr>
            <w:tcW w:w="3600" w:type="dxa"/>
            <w:tcBorders>
              <w:top w:val="nil"/>
              <w:left w:val="nil"/>
              <w:bottom w:val="single" w:sz="8" w:space="0" w:color="B7B7B7"/>
              <w:right w:val="nil"/>
            </w:tcBorders>
            <w:shd w:val="clear" w:color="auto" w:fill="auto"/>
            <w:tcMar>
              <w:top w:w="226" w:type="dxa"/>
              <w:left w:w="226" w:type="dxa"/>
              <w:bottom w:w="226" w:type="dxa"/>
              <w:right w:w="226" w:type="dxa"/>
            </w:tcMar>
          </w:tcPr>
          <w:p w14:paraId="452C6A21" w14:textId="77777777" w:rsidR="00395B4D" w:rsidRDefault="00395B4D">
            <w:pPr>
              <w:widowControl w:val="0"/>
              <w:spacing w:line="240" w:lineRule="auto"/>
              <w:ind w:left="0" w:firstLine="0"/>
            </w:pPr>
          </w:p>
        </w:tc>
        <w:tc>
          <w:tcPr>
            <w:tcW w:w="15240" w:type="dxa"/>
            <w:gridSpan w:val="2"/>
            <w:tcBorders>
              <w:top w:val="nil"/>
              <w:left w:val="nil"/>
              <w:bottom w:val="single" w:sz="8" w:space="0" w:color="B7B7B7"/>
              <w:right w:val="nil"/>
            </w:tcBorders>
            <w:shd w:val="clear" w:color="auto" w:fill="EFEFEF"/>
            <w:tcMar>
              <w:top w:w="226" w:type="dxa"/>
              <w:left w:w="226" w:type="dxa"/>
              <w:bottom w:w="226" w:type="dxa"/>
              <w:right w:w="226" w:type="dxa"/>
            </w:tcMar>
          </w:tcPr>
          <w:p w14:paraId="53F05671" w14:textId="77777777" w:rsidR="00395B4D" w:rsidRDefault="00D77F89">
            <w:pPr>
              <w:widowControl w:val="0"/>
              <w:spacing w:line="240" w:lineRule="auto"/>
              <w:ind w:left="0" w:firstLine="0"/>
              <w:rPr>
                <w:b/>
                <w:color w:val="38761D"/>
              </w:rPr>
            </w:pPr>
            <w:r>
              <w:rPr>
                <w:b/>
                <w:color w:val="38761D"/>
              </w:rPr>
              <w:t>Instructor Notes</w:t>
            </w:r>
          </w:p>
          <w:p w14:paraId="463120D1" w14:textId="77777777" w:rsidR="00395B4D" w:rsidRDefault="00D77F89">
            <w:pPr>
              <w:widowControl w:val="0"/>
              <w:spacing w:line="240" w:lineRule="auto"/>
              <w:ind w:left="0" w:firstLine="0"/>
            </w:pPr>
            <w:r>
              <w:t>Share the online Pre-Assessment Survey with participants:</w:t>
            </w:r>
          </w:p>
          <w:p w14:paraId="65C4BDC0" w14:textId="77777777" w:rsidR="00395B4D" w:rsidRDefault="00000000">
            <w:pPr>
              <w:widowControl w:val="0"/>
              <w:spacing w:line="240" w:lineRule="auto"/>
              <w:ind w:left="0" w:firstLine="0"/>
              <w:rPr>
                <w:i/>
              </w:rPr>
            </w:pPr>
            <w:hyperlink r:id="rId12">
              <w:r w:rsidR="00D77F89">
                <w:rPr>
                  <w:i/>
                  <w:color w:val="1155CC"/>
                  <w:u w:val="single"/>
                </w:rPr>
                <w:t>https://forms.gle/8pnv6e</w:t>
              </w:r>
              <w:r w:rsidR="00D77F89">
                <w:rPr>
                  <w:i/>
                  <w:color w:val="1155CC"/>
                  <w:u w:val="single"/>
                </w:rPr>
                <w:t>D</w:t>
              </w:r>
              <w:r w:rsidR="00D77F89">
                <w:rPr>
                  <w:i/>
                  <w:color w:val="1155CC"/>
                  <w:u w:val="single"/>
                </w:rPr>
                <w:t>pkNWAugtB8</w:t>
              </w:r>
            </w:hyperlink>
            <w:r w:rsidR="00D77F89">
              <w:rPr>
                <w:i/>
              </w:rPr>
              <w:t xml:space="preserve">   </w:t>
            </w:r>
          </w:p>
        </w:tc>
      </w:tr>
    </w:tbl>
    <w:p w14:paraId="5594E436" w14:textId="77777777" w:rsidR="00395B4D" w:rsidRDefault="00395B4D">
      <w:pPr>
        <w:pStyle w:val="Heading1"/>
      </w:pPr>
      <w:bookmarkStart w:id="6" w:name="_v4vjjy30wa8m" w:colFirst="0" w:colLast="0"/>
      <w:bookmarkEnd w:id="6"/>
    </w:p>
    <w:p w14:paraId="4C03C083" w14:textId="77777777" w:rsidR="00395B4D" w:rsidRDefault="00D77F89">
      <w:pPr>
        <w:pStyle w:val="Heading1"/>
      </w:pPr>
      <w:bookmarkStart w:id="7" w:name="_fprmniwqazal" w:colFirst="0" w:colLast="0"/>
      <w:bookmarkEnd w:id="7"/>
      <w:r>
        <w:br w:type="page"/>
      </w:r>
    </w:p>
    <w:p w14:paraId="46FD33B6" w14:textId="77777777" w:rsidR="00395B4D" w:rsidRDefault="00395B4D"/>
    <w:tbl>
      <w:tblPr>
        <w:tblStyle w:val="a1"/>
        <w:tblW w:w="18930" w:type="dxa"/>
        <w:tblInd w:w="-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993"/>
        <w:gridCol w:w="9792"/>
        <w:gridCol w:w="5145"/>
      </w:tblGrid>
      <w:tr w:rsidR="00395B4D" w14:paraId="01001B17" w14:textId="77777777">
        <w:tc>
          <w:tcPr>
            <w:tcW w:w="13784" w:type="dxa"/>
            <w:gridSpan w:val="2"/>
            <w:tcBorders>
              <w:top w:val="nil"/>
              <w:left w:val="nil"/>
              <w:bottom w:val="nil"/>
              <w:right w:val="nil"/>
            </w:tcBorders>
            <w:shd w:val="clear" w:color="auto" w:fill="A64D79"/>
            <w:tcMar>
              <w:top w:w="226" w:type="dxa"/>
              <w:left w:w="226" w:type="dxa"/>
              <w:bottom w:w="226" w:type="dxa"/>
              <w:right w:w="226" w:type="dxa"/>
            </w:tcMar>
            <w:vAlign w:val="center"/>
          </w:tcPr>
          <w:p w14:paraId="7AB5A9F3" w14:textId="77777777" w:rsidR="00395B4D" w:rsidRDefault="00D77F89">
            <w:pPr>
              <w:pStyle w:val="Heading1"/>
              <w:widowControl w:val="0"/>
              <w:ind w:right="11"/>
            </w:pPr>
            <w:bookmarkStart w:id="8" w:name="_9l9bh3u3lq0" w:colFirst="0" w:colLast="0"/>
            <w:bookmarkEnd w:id="8"/>
            <w:r>
              <w:rPr>
                <w:color w:val="FFFFFF"/>
              </w:rPr>
              <w:t>0.1. Introduction to the Course</w:t>
            </w:r>
          </w:p>
        </w:tc>
        <w:tc>
          <w:tcPr>
            <w:tcW w:w="5145" w:type="dxa"/>
            <w:tcBorders>
              <w:top w:val="nil"/>
              <w:left w:val="nil"/>
              <w:bottom w:val="nil"/>
              <w:right w:val="nil"/>
            </w:tcBorders>
            <w:shd w:val="clear" w:color="auto" w:fill="A64D79"/>
            <w:tcMar>
              <w:top w:w="226" w:type="dxa"/>
              <w:left w:w="226" w:type="dxa"/>
              <w:bottom w:w="226" w:type="dxa"/>
              <w:right w:w="226" w:type="dxa"/>
            </w:tcMar>
            <w:vAlign w:val="center"/>
          </w:tcPr>
          <w:p w14:paraId="2645D181" w14:textId="77777777" w:rsidR="00395B4D" w:rsidRDefault="00D77F89">
            <w:pPr>
              <w:widowControl w:val="0"/>
              <w:spacing w:line="240" w:lineRule="auto"/>
              <w:ind w:left="0" w:firstLine="0"/>
              <w:jc w:val="right"/>
              <w:rPr>
                <w:b/>
                <w:color w:val="FFFFFF"/>
                <w:sz w:val="24"/>
                <w:szCs w:val="24"/>
              </w:rPr>
            </w:pPr>
            <w:r>
              <w:rPr>
                <w:b/>
                <w:color w:val="FFFFFF"/>
                <w:sz w:val="24"/>
                <w:szCs w:val="24"/>
              </w:rPr>
              <w:t xml:space="preserve">Total Lecture: 3 minutes </w:t>
            </w:r>
            <w:r>
              <w:rPr>
                <w:b/>
                <w:color w:val="FFFFFF"/>
                <w:sz w:val="24"/>
                <w:szCs w:val="24"/>
              </w:rPr>
              <w:br/>
              <w:t>Total Activity: 20 minutes</w:t>
            </w:r>
          </w:p>
          <w:p w14:paraId="5F831003" w14:textId="77777777" w:rsidR="00395B4D" w:rsidRDefault="00D77F89">
            <w:pPr>
              <w:widowControl w:val="0"/>
              <w:spacing w:line="240" w:lineRule="auto"/>
              <w:ind w:left="0" w:firstLine="0"/>
              <w:jc w:val="right"/>
              <w:rPr>
                <w:b/>
                <w:color w:val="FFFFFF"/>
              </w:rPr>
            </w:pPr>
            <w:r>
              <w:rPr>
                <w:b/>
                <w:color w:val="FFFFFF"/>
              </w:rPr>
              <w:t>&gt;Required Activities:</w:t>
            </w:r>
          </w:p>
          <w:p w14:paraId="420A2E3D" w14:textId="77777777" w:rsidR="00395B4D" w:rsidRDefault="00D77F89">
            <w:pPr>
              <w:widowControl w:val="0"/>
              <w:spacing w:line="240" w:lineRule="auto"/>
              <w:ind w:left="0" w:firstLine="0"/>
              <w:jc w:val="right"/>
              <w:rPr>
                <w:b/>
                <w:color w:val="FFFFFF"/>
              </w:rPr>
            </w:pPr>
            <w:r>
              <w:rPr>
                <w:b/>
                <w:color w:val="FFFFFF"/>
              </w:rPr>
              <w:t>5-10 minutes</w:t>
            </w:r>
          </w:p>
          <w:p w14:paraId="1B9CAA43" w14:textId="77777777" w:rsidR="00395B4D" w:rsidRDefault="00D77F89">
            <w:pPr>
              <w:widowControl w:val="0"/>
              <w:spacing w:line="240" w:lineRule="auto"/>
              <w:ind w:left="0" w:firstLine="0"/>
              <w:jc w:val="right"/>
              <w:rPr>
                <w:b/>
                <w:color w:val="FFFFFF"/>
              </w:rPr>
            </w:pPr>
            <w:r>
              <w:rPr>
                <w:b/>
                <w:color w:val="FFFFFF"/>
              </w:rPr>
              <w:t>&gt;Optional Activities:</w:t>
            </w:r>
          </w:p>
          <w:p w14:paraId="643C867B" w14:textId="77777777" w:rsidR="00395B4D" w:rsidRDefault="00D77F89">
            <w:pPr>
              <w:widowControl w:val="0"/>
              <w:spacing w:line="240" w:lineRule="auto"/>
              <w:ind w:left="0" w:firstLine="0"/>
              <w:jc w:val="right"/>
              <w:rPr>
                <w:b/>
                <w:color w:val="FFFFFF"/>
              </w:rPr>
            </w:pPr>
            <w:r>
              <w:rPr>
                <w:b/>
                <w:color w:val="FFFFFF"/>
              </w:rPr>
              <w:t>5-10 minutes</w:t>
            </w:r>
          </w:p>
        </w:tc>
      </w:tr>
      <w:tr w:rsidR="00395B4D" w14:paraId="3594941F" w14:textId="77777777">
        <w:tc>
          <w:tcPr>
            <w:tcW w:w="3993" w:type="dxa"/>
            <w:tcBorders>
              <w:top w:val="nil"/>
              <w:left w:val="nil"/>
              <w:bottom w:val="nil"/>
              <w:right w:val="nil"/>
            </w:tcBorders>
            <w:shd w:val="clear" w:color="auto" w:fill="FF9900"/>
            <w:tcMar>
              <w:top w:w="226" w:type="dxa"/>
              <w:left w:w="226" w:type="dxa"/>
              <w:bottom w:w="226" w:type="dxa"/>
              <w:right w:w="226" w:type="dxa"/>
            </w:tcMar>
            <w:vAlign w:val="center"/>
          </w:tcPr>
          <w:p w14:paraId="7C1C053D" w14:textId="77777777" w:rsidR="00395B4D" w:rsidRDefault="00D77F89">
            <w:pPr>
              <w:ind w:left="0" w:firstLine="0"/>
              <w:rPr>
                <w:b/>
              </w:rPr>
            </w:pPr>
            <w:r>
              <w:rPr>
                <w:b/>
              </w:rPr>
              <w:t>Slide Content</w:t>
            </w:r>
          </w:p>
        </w:tc>
        <w:tc>
          <w:tcPr>
            <w:tcW w:w="9791" w:type="dxa"/>
            <w:tcBorders>
              <w:top w:val="nil"/>
              <w:left w:val="nil"/>
              <w:bottom w:val="nil"/>
              <w:right w:val="nil"/>
            </w:tcBorders>
            <w:shd w:val="clear" w:color="auto" w:fill="FF9900"/>
            <w:tcMar>
              <w:top w:w="226" w:type="dxa"/>
              <w:left w:w="226" w:type="dxa"/>
              <w:bottom w:w="226" w:type="dxa"/>
              <w:right w:w="226" w:type="dxa"/>
            </w:tcMar>
            <w:vAlign w:val="center"/>
          </w:tcPr>
          <w:p w14:paraId="5A01E4BA" w14:textId="77777777" w:rsidR="00395B4D" w:rsidRDefault="00D77F89">
            <w:pPr>
              <w:widowControl w:val="0"/>
              <w:spacing w:line="240" w:lineRule="auto"/>
              <w:ind w:left="0" w:firstLine="0"/>
              <w:rPr>
                <w:b/>
              </w:rPr>
            </w:pPr>
            <w:r>
              <w:rPr>
                <w:b/>
              </w:rPr>
              <w:t>Talking Points &amp; Instructor Notes</w:t>
            </w:r>
          </w:p>
        </w:tc>
        <w:tc>
          <w:tcPr>
            <w:tcW w:w="5145" w:type="dxa"/>
            <w:tcBorders>
              <w:top w:val="nil"/>
              <w:left w:val="nil"/>
              <w:bottom w:val="nil"/>
              <w:right w:val="nil"/>
            </w:tcBorders>
            <w:shd w:val="clear" w:color="auto" w:fill="FF9900"/>
            <w:tcMar>
              <w:top w:w="226" w:type="dxa"/>
              <w:left w:w="226" w:type="dxa"/>
              <w:bottom w:w="226" w:type="dxa"/>
              <w:right w:w="226" w:type="dxa"/>
            </w:tcMar>
            <w:vAlign w:val="center"/>
          </w:tcPr>
          <w:p w14:paraId="15B0AAC9" w14:textId="77777777" w:rsidR="00395B4D" w:rsidRDefault="00D77F89">
            <w:pPr>
              <w:widowControl w:val="0"/>
              <w:spacing w:line="240" w:lineRule="auto"/>
              <w:ind w:left="0" w:firstLine="0"/>
              <w:rPr>
                <w:b/>
              </w:rPr>
            </w:pPr>
            <w:r>
              <w:rPr>
                <w:b/>
              </w:rPr>
              <w:t>Activity Notes</w:t>
            </w:r>
          </w:p>
        </w:tc>
      </w:tr>
      <w:tr w:rsidR="00395B4D" w14:paraId="3E46C911"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20033E75" w14:textId="77777777" w:rsidR="00395B4D" w:rsidRDefault="00D77F89">
            <w:pPr>
              <w:pStyle w:val="Heading2"/>
              <w:widowControl w:val="0"/>
            </w:pPr>
            <w:bookmarkStart w:id="9" w:name="_fseze5rhvl0u" w:colFirst="0" w:colLast="0"/>
            <w:bookmarkEnd w:id="9"/>
            <w:r>
              <w:t>0.1. Module Overview</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377FD623" w14:textId="77777777" w:rsidR="00395B4D" w:rsidRDefault="00395B4D">
            <w:pPr>
              <w:widowControl w:val="0"/>
              <w:spacing w:line="240" w:lineRule="auto"/>
              <w:ind w:left="0" w:firstLine="0"/>
              <w:rPr>
                <w:b/>
              </w:rPr>
            </w:pPr>
          </w:p>
        </w:tc>
      </w:tr>
      <w:tr w:rsidR="00395B4D" w14:paraId="38FA4807" w14:textId="77777777">
        <w:tc>
          <w:tcPr>
            <w:tcW w:w="3993" w:type="dxa"/>
            <w:tcBorders>
              <w:top w:val="nil"/>
              <w:left w:val="nil"/>
              <w:bottom w:val="nil"/>
              <w:right w:val="nil"/>
            </w:tcBorders>
            <w:shd w:val="clear" w:color="auto" w:fill="FFFFFF"/>
            <w:tcMar>
              <w:top w:w="226" w:type="dxa"/>
              <w:left w:w="226" w:type="dxa"/>
              <w:bottom w:w="226" w:type="dxa"/>
              <w:right w:w="226" w:type="dxa"/>
            </w:tcMar>
          </w:tcPr>
          <w:p w14:paraId="3C9C6E89" w14:textId="77777777" w:rsidR="00395B4D" w:rsidRDefault="00D77F89">
            <w:pPr>
              <w:widowControl w:val="0"/>
              <w:spacing w:line="240" w:lineRule="auto"/>
              <w:ind w:left="0" w:firstLine="0"/>
            </w:pPr>
            <w:r>
              <w:rPr>
                <w:noProof/>
              </w:rPr>
              <w:drawing>
                <wp:inline distT="114300" distB="114300" distL="114300" distR="114300" wp14:anchorId="24FC8FC4" wp14:editId="082406CE">
                  <wp:extent cx="2247900" cy="1282700"/>
                  <wp:effectExtent l="0" t="0" r="0" b="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2247900" cy="1282700"/>
                          </a:xfrm>
                          <a:prstGeom prst="rect">
                            <a:avLst/>
                          </a:prstGeom>
                          <a:ln/>
                        </pic:spPr>
                      </pic:pic>
                    </a:graphicData>
                  </a:graphic>
                </wp:inline>
              </w:drawing>
            </w:r>
          </w:p>
          <w:p w14:paraId="5849640C" w14:textId="77777777" w:rsidR="00395B4D" w:rsidRDefault="00D77F89">
            <w:pPr>
              <w:widowControl w:val="0"/>
              <w:spacing w:line="240" w:lineRule="auto"/>
              <w:ind w:left="0" w:right="-80" w:firstLine="0"/>
              <w:rPr>
                <w:color w:val="741B47"/>
              </w:rPr>
            </w:pPr>
            <w:r>
              <w:rPr>
                <w:b/>
                <w:color w:val="741B47"/>
              </w:rPr>
              <w:t>Overview of Module 0</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128FF7E1" w14:textId="77777777" w:rsidR="00395B4D" w:rsidRDefault="00D77F89">
            <w:pPr>
              <w:widowControl w:val="0"/>
              <w:spacing w:line="240" w:lineRule="auto"/>
              <w:ind w:left="0" w:firstLine="0"/>
              <w:rPr>
                <w:b/>
                <w:color w:val="741B47"/>
              </w:rPr>
            </w:pPr>
            <w:r>
              <w:rPr>
                <w:b/>
                <w:color w:val="741B47"/>
              </w:rPr>
              <w:t>Talking Points</w:t>
            </w:r>
          </w:p>
          <w:p w14:paraId="38252C36" w14:textId="77777777" w:rsidR="00395B4D" w:rsidRDefault="00D77F89">
            <w:pPr>
              <w:ind w:left="0" w:firstLine="0"/>
              <w:rPr>
                <w:b/>
              </w:rPr>
            </w:pPr>
            <w:r>
              <w:t>Prepare participants for the training by providing a brief overview of what will be covered in the Module.</w:t>
            </w:r>
          </w:p>
        </w:tc>
        <w:tc>
          <w:tcPr>
            <w:tcW w:w="5145" w:type="dxa"/>
            <w:tcBorders>
              <w:top w:val="nil"/>
              <w:left w:val="nil"/>
              <w:bottom w:val="nil"/>
              <w:right w:val="nil"/>
            </w:tcBorders>
            <w:tcMar>
              <w:top w:w="226" w:type="dxa"/>
              <w:left w:w="226" w:type="dxa"/>
              <w:bottom w:w="226" w:type="dxa"/>
              <w:right w:w="226" w:type="dxa"/>
            </w:tcMar>
          </w:tcPr>
          <w:p w14:paraId="051DD34F" w14:textId="77777777" w:rsidR="00395B4D" w:rsidRDefault="00D77F89">
            <w:pPr>
              <w:widowControl w:val="0"/>
              <w:spacing w:line="240" w:lineRule="auto"/>
              <w:ind w:left="0" w:firstLine="0"/>
              <w:rPr>
                <w:b/>
                <w:color w:val="741B47"/>
              </w:rPr>
            </w:pPr>
            <w:r>
              <w:rPr>
                <w:b/>
                <w:color w:val="741B47"/>
              </w:rPr>
              <w:t>Activity (Required)</w:t>
            </w:r>
          </w:p>
          <w:p w14:paraId="6440404F" w14:textId="77777777" w:rsidR="00395B4D" w:rsidRDefault="00D77F89">
            <w:pPr>
              <w:widowControl w:val="0"/>
              <w:spacing w:line="240" w:lineRule="auto"/>
              <w:ind w:left="0" w:firstLine="0"/>
            </w:pPr>
            <w:r>
              <w:t xml:space="preserve">Participants will introduce themselves, become acquainted with other participants and the instructor, and share their </w:t>
            </w:r>
            <w:proofErr w:type="gramStart"/>
            <w:r>
              <w:t>past experience</w:t>
            </w:r>
            <w:proofErr w:type="gramEnd"/>
            <w:r>
              <w:t xml:space="preserve"> with urban contexts. </w:t>
            </w:r>
          </w:p>
          <w:p w14:paraId="0FF002E6" w14:textId="77777777" w:rsidR="00395B4D" w:rsidRDefault="00395B4D">
            <w:pPr>
              <w:widowControl w:val="0"/>
              <w:spacing w:line="240" w:lineRule="auto"/>
              <w:ind w:left="0" w:firstLine="0"/>
            </w:pPr>
          </w:p>
          <w:p w14:paraId="05ABF020" w14:textId="77777777" w:rsidR="00395B4D" w:rsidRDefault="00D77F89">
            <w:pPr>
              <w:widowControl w:val="0"/>
              <w:spacing w:line="240" w:lineRule="auto"/>
              <w:ind w:left="0" w:firstLine="0"/>
            </w:pPr>
            <w:r>
              <w:t xml:space="preserve">See </w:t>
            </w:r>
            <w:r>
              <w:rPr>
                <w:b/>
              </w:rPr>
              <w:t>Activity 0.1. Introductions</w:t>
            </w:r>
            <w:r>
              <w:t xml:space="preserve"> for detailed instructions.</w:t>
            </w:r>
          </w:p>
          <w:p w14:paraId="3027A270" w14:textId="77777777" w:rsidR="00395B4D" w:rsidRDefault="00395B4D">
            <w:pPr>
              <w:widowControl w:val="0"/>
              <w:spacing w:line="240" w:lineRule="auto"/>
              <w:ind w:left="0" w:firstLine="0"/>
            </w:pPr>
          </w:p>
          <w:p w14:paraId="7B8F7FF8" w14:textId="77777777" w:rsidR="00395B4D" w:rsidRDefault="00395B4D">
            <w:pPr>
              <w:widowControl w:val="0"/>
              <w:spacing w:line="240" w:lineRule="auto"/>
              <w:ind w:left="0" w:firstLine="0"/>
            </w:pPr>
          </w:p>
          <w:p w14:paraId="4B2D52C4" w14:textId="77777777" w:rsidR="00395B4D" w:rsidRDefault="00395B4D">
            <w:pPr>
              <w:widowControl w:val="0"/>
              <w:spacing w:line="240" w:lineRule="auto"/>
              <w:ind w:left="0" w:firstLine="0"/>
            </w:pPr>
          </w:p>
          <w:p w14:paraId="24CD04D8" w14:textId="77777777" w:rsidR="00395B4D" w:rsidRDefault="00395B4D">
            <w:pPr>
              <w:widowControl w:val="0"/>
              <w:spacing w:line="240" w:lineRule="auto"/>
              <w:ind w:left="0" w:firstLine="0"/>
            </w:pPr>
          </w:p>
          <w:p w14:paraId="683F8B90" w14:textId="77777777" w:rsidR="00395B4D" w:rsidRDefault="00395B4D">
            <w:pPr>
              <w:widowControl w:val="0"/>
              <w:spacing w:line="240" w:lineRule="auto"/>
              <w:ind w:left="0" w:firstLine="0"/>
            </w:pPr>
          </w:p>
          <w:p w14:paraId="68D9FCE2" w14:textId="77777777" w:rsidR="00395B4D" w:rsidRDefault="00395B4D">
            <w:pPr>
              <w:widowControl w:val="0"/>
              <w:spacing w:line="240" w:lineRule="auto"/>
              <w:ind w:left="0" w:firstLine="0"/>
            </w:pPr>
          </w:p>
          <w:p w14:paraId="0DC767AF" w14:textId="77777777" w:rsidR="00395B4D" w:rsidRDefault="00395B4D">
            <w:pPr>
              <w:widowControl w:val="0"/>
              <w:spacing w:line="240" w:lineRule="auto"/>
              <w:ind w:left="0" w:firstLine="0"/>
            </w:pPr>
          </w:p>
          <w:p w14:paraId="35E16889" w14:textId="77777777" w:rsidR="00395B4D" w:rsidRDefault="00395B4D">
            <w:pPr>
              <w:widowControl w:val="0"/>
              <w:spacing w:line="240" w:lineRule="auto"/>
              <w:ind w:left="0" w:firstLine="0"/>
            </w:pPr>
          </w:p>
          <w:p w14:paraId="23741FF2" w14:textId="77777777" w:rsidR="00395B4D" w:rsidRDefault="00395B4D">
            <w:pPr>
              <w:widowControl w:val="0"/>
              <w:spacing w:line="240" w:lineRule="auto"/>
              <w:ind w:left="0" w:firstLine="0"/>
            </w:pPr>
          </w:p>
        </w:tc>
      </w:tr>
      <w:tr w:rsidR="00395B4D" w14:paraId="195B8489" w14:textId="77777777">
        <w:tc>
          <w:tcPr>
            <w:tcW w:w="13784" w:type="dxa"/>
            <w:gridSpan w:val="2"/>
            <w:tcBorders>
              <w:top w:val="nil"/>
              <w:left w:val="nil"/>
              <w:bottom w:val="nil"/>
              <w:right w:val="nil"/>
            </w:tcBorders>
            <w:shd w:val="clear" w:color="auto" w:fill="FFF2CC"/>
            <w:tcMar>
              <w:top w:w="226" w:type="dxa"/>
              <w:left w:w="226" w:type="dxa"/>
              <w:bottom w:w="226" w:type="dxa"/>
              <w:right w:w="226" w:type="dxa"/>
            </w:tcMar>
            <w:vAlign w:val="center"/>
          </w:tcPr>
          <w:p w14:paraId="74AA0876" w14:textId="77777777" w:rsidR="00395B4D" w:rsidRDefault="00D77F89">
            <w:pPr>
              <w:pStyle w:val="Heading2"/>
              <w:widowControl w:val="0"/>
              <w:rPr>
                <w:color w:val="CC0000"/>
              </w:rPr>
            </w:pPr>
            <w:bookmarkStart w:id="10" w:name="_rv6hppjmgr69" w:colFirst="0" w:colLast="0"/>
            <w:bookmarkEnd w:id="10"/>
            <w:r>
              <w:lastRenderedPageBreak/>
              <w:t xml:space="preserve">🔴 Activity 0.1. Introductions </w:t>
            </w:r>
            <w:r>
              <w:rPr>
                <w:color w:val="CC0000"/>
              </w:rPr>
              <w:t>(Required)</w:t>
            </w:r>
          </w:p>
        </w:tc>
        <w:tc>
          <w:tcPr>
            <w:tcW w:w="5145" w:type="dxa"/>
            <w:tcBorders>
              <w:top w:val="nil"/>
              <w:bottom w:val="nil"/>
              <w:right w:val="nil"/>
            </w:tcBorders>
            <w:shd w:val="clear" w:color="auto" w:fill="FFF2CC"/>
            <w:tcMar>
              <w:top w:w="226" w:type="dxa"/>
              <w:left w:w="226" w:type="dxa"/>
              <w:bottom w:w="226" w:type="dxa"/>
              <w:right w:w="226" w:type="dxa"/>
            </w:tcMar>
            <w:vAlign w:val="center"/>
          </w:tcPr>
          <w:p w14:paraId="3A13817E" w14:textId="77777777" w:rsidR="00395B4D" w:rsidRDefault="00D77F89">
            <w:pPr>
              <w:widowControl w:val="0"/>
              <w:spacing w:line="240" w:lineRule="auto"/>
              <w:ind w:left="0" w:firstLine="0"/>
              <w:jc w:val="right"/>
              <w:rPr>
                <w:b/>
                <w:color w:val="6AA84F"/>
              </w:rPr>
            </w:pPr>
            <w:r>
              <w:rPr>
                <w:b/>
              </w:rPr>
              <w:t>Activity: 5-10 minutes</w:t>
            </w:r>
          </w:p>
        </w:tc>
      </w:tr>
      <w:tr w:rsidR="00395B4D" w14:paraId="1AD052E6" w14:textId="77777777">
        <w:trPr>
          <w:trHeight w:val="672"/>
        </w:trPr>
        <w:tc>
          <w:tcPr>
            <w:tcW w:w="3993" w:type="dxa"/>
            <w:tcBorders>
              <w:top w:val="nil"/>
              <w:left w:val="nil"/>
              <w:bottom w:val="nil"/>
              <w:right w:val="nil"/>
            </w:tcBorders>
            <w:shd w:val="clear" w:color="auto" w:fill="FFFFFF"/>
            <w:tcMar>
              <w:top w:w="226" w:type="dxa"/>
              <w:left w:w="226" w:type="dxa"/>
              <w:bottom w:w="226" w:type="dxa"/>
              <w:right w:w="226" w:type="dxa"/>
            </w:tcMar>
          </w:tcPr>
          <w:p w14:paraId="66F8335D" w14:textId="77777777" w:rsidR="00395B4D" w:rsidRDefault="00D77F89">
            <w:pPr>
              <w:widowControl w:val="0"/>
              <w:spacing w:line="240" w:lineRule="auto"/>
              <w:ind w:left="0" w:firstLine="0"/>
            </w:pPr>
            <w:r>
              <w:rPr>
                <w:noProof/>
              </w:rPr>
              <w:drawing>
                <wp:inline distT="114300" distB="114300" distL="114300" distR="114300" wp14:anchorId="6925D3F1" wp14:editId="6B40ACD9">
                  <wp:extent cx="2247900" cy="1257300"/>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2247900" cy="1257300"/>
                          </a:xfrm>
                          <a:prstGeom prst="rect">
                            <a:avLst/>
                          </a:prstGeom>
                          <a:ln/>
                        </pic:spPr>
                      </pic:pic>
                    </a:graphicData>
                  </a:graphic>
                </wp:inline>
              </w:drawing>
            </w:r>
          </w:p>
          <w:p w14:paraId="5AD76E72" w14:textId="77777777" w:rsidR="00395B4D" w:rsidRDefault="00D77F89">
            <w:pPr>
              <w:widowControl w:val="0"/>
              <w:spacing w:line="240" w:lineRule="auto"/>
              <w:ind w:left="0" w:firstLine="0"/>
            </w:pPr>
            <w:r>
              <w:rPr>
                <w:noProof/>
              </w:rPr>
              <w:drawing>
                <wp:inline distT="114300" distB="114300" distL="114300" distR="114300" wp14:anchorId="2B33FB0B" wp14:editId="0432925E">
                  <wp:extent cx="2247900" cy="1282700"/>
                  <wp:effectExtent l="0" t="0" r="0" b="0"/>
                  <wp:docPr id="1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2247900" cy="1282700"/>
                          </a:xfrm>
                          <a:prstGeom prst="rect">
                            <a:avLst/>
                          </a:prstGeom>
                          <a:ln/>
                        </pic:spPr>
                      </pic:pic>
                    </a:graphicData>
                  </a:graphic>
                </wp:inline>
              </w:drawing>
            </w:r>
          </w:p>
          <w:p w14:paraId="15B4E854" w14:textId="77777777" w:rsidR="00395B4D" w:rsidRDefault="00D77F89">
            <w:pPr>
              <w:widowControl w:val="0"/>
              <w:spacing w:line="240" w:lineRule="auto"/>
              <w:ind w:left="0" w:firstLine="0"/>
            </w:pPr>
            <w:r>
              <w:rPr>
                <w:noProof/>
              </w:rPr>
              <w:drawing>
                <wp:inline distT="114300" distB="114300" distL="114300" distR="114300" wp14:anchorId="2325CA8F" wp14:editId="7BD8A271">
                  <wp:extent cx="2247900" cy="1282700"/>
                  <wp:effectExtent l="0" t="0" r="0" b="0"/>
                  <wp:docPr id="1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6"/>
                          <a:srcRect/>
                          <a:stretch>
                            <a:fillRect/>
                          </a:stretch>
                        </pic:blipFill>
                        <pic:spPr>
                          <a:xfrm>
                            <a:off x="0" y="0"/>
                            <a:ext cx="2247900" cy="1282700"/>
                          </a:xfrm>
                          <a:prstGeom prst="rect">
                            <a:avLst/>
                          </a:prstGeom>
                          <a:ln/>
                        </pic:spPr>
                      </pic:pic>
                    </a:graphicData>
                  </a:graphic>
                </wp:inline>
              </w:drawing>
            </w:r>
          </w:p>
        </w:tc>
        <w:tc>
          <w:tcPr>
            <w:tcW w:w="14936" w:type="dxa"/>
            <w:gridSpan w:val="2"/>
            <w:tcBorders>
              <w:top w:val="nil"/>
              <w:left w:val="nil"/>
              <w:bottom w:val="nil"/>
              <w:right w:val="nil"/>
            </w:tcBorders>
            <w:shd w:val="clear" w:color="auto" w:fill="FFFBF0"/>
            <w:tcMar>
              <w:top w:w="226" w:type="dxa"/>
              <w:left w:w="226" w:type="dxa"/>
              <w:bottom w:w="226" w:type="dxa"/>
              <w:right w:w="226" w:type="dxa"/>
            </w:tcMar>
          </w:tcPr>
          <w:p w14:paraId="58419AFB" w14:textId="77777777" w:rsidR="00395B4D" w:rsidRDefault="00D77F89">
            <w:pPr>
              <w:spacing w:line="240" w:lineRule="auto"/>
              <w:ind w:left="0" w:firstLine="0"/>
            </w:pPr>
            <w:r>
              <w:rPr>
                <w:b/>
              </w:rPr>
              <w:t xml:space="preserve">Activity Type: </w:t>
            </w:r>
            <w:r>
              <w:t>Icebreaker Warm-Up Activity</w:t>
            </w:r>
          </w:p>
          <w:p w14:paraId="67E37F6D" w14:textId="77777777" w:rsidR="00395B4D" w:rsidRDefault="00D77F89">
            <w:pPr>
              <w:spacing w:line="240" w:lineRule="auto"/>
              <w:ind w:left="0" w:firstLine="0"/>
              <w:rPr>
                <w:b/>
              </w:rPr>
            </w:pPr>
            <w:r>
              <w:br/>
            </w:r>
            <w:r>
              <w:rPr>
                <w:b/>
              </w:rPr>
              <w:t>Learning Objectives:</w:t>
            </w:r>
          </w:p>
          <w:p w14:paraId="1D9C562F" w14:textId="77777777" w:rsidR="00395B4D" w:rsidRDefault="00D77F89">
            <w:pPr>
              <w:spacing w:line="240" w:lineRule="auto"/>
              <w:ind w:left="0" w:firstLine="0"/>
            </w:pPr>
            <w:r>
              <w:t>By the end of this activity, participants will be able to:</w:t>
            </w:r>
          </w:p>
          <w:p w14:paraId="11A31DE5" w14:textId="77777777" w:rsidR="00395B4D" w:rsidRDefault="00D77F89">
            <w:pPr>
              <w:numPr>
                <w:ilvl w:val="0"/>
                <w:numId w:val="3"/>
              </w:numPr>
              <w:spacing w:line="240" w:lineRule="auto"/>
            </w:pPr>
            <w:r>
              <w:t>Identify the past experiences and training motivations of other participants and the instructor</w:t>
            </w:r>
          </w:p>
          <w:p w14:paraId="39BEA558" w14:textId="77777777" w:rsidR="00395B4D" w:rsidRDefault="00D77F89">
            <w:pPr>
              <w:numPr>
                <w:ilvl w:val="0"/>
                <w:numId w:val="3"/>
              </w:numPr>
              <w:spacing w:line="240" w:lineRule="auto"/>
            </w:pPr>
            <w:r>
              <w:t>Conceptualise urban contexts on an introductory level</w:t>
            </w:r>
          </w:p>
          <w:p w14:paraId="61DA01ED" w14:textId="77777777" w:rsidR="00395B4D" w:rsidRDefault="00395B4D">
            <w:pPr>
              <w:spacing w:line="240" w:lineRule="auto"/>
              <w:ind w:left="0" w:firstLine="0"/>
            </w:pPr>
          </w:p>
          <w:p w14:paraId="0388BC97" w14:textId="77777777" w:rsidR="00395B4D" w:rsidRDefault="00D77F89">
            <w:pPr>
              <w:spacing w:line="240" w:lineRule="auto"/>
              <w:ind w:left="0" w:firstLine="0"/>
            </w:pPr>
            <w:r>
              <w:rPr>
                <w:b/>
              </w:rPr>
              <w:t xml:space="preserve">Preparation: </w:t>
            </w:r>
            <w:r>
              <w:t>Flip chart and pens (optional)</w:t>
            </w:r>
          </w:p>
          <w:p w14:paraId="2FB79804" w14:textId="77777777" w:rsidR="00395B4D" w:rsidRDefault="00D77F89">
            <w:pPr>
              <w:spacing w:line="240" w:lineRule="auto"/>
              <w:ind w:left="0" w:firstLine="0"/>
            </w:pPr>
            <w:r>
              <w:br/>
            </w:r>
            <w:r>
              <w:rPr>
                <w:b/>
              </w:rPr>
              <w:t xml:space="preserve">Participant Grouping: </w:t>
            </w:r>
            <w:r>
              <w:t>Participants will begin the exercise in pairs (or groups of three, as needed) and then re-group in plenary.</w:t>
            </w:r>
          </w:p>
          <w:p w14:paraId="314F9CE8" w14:textId="77777777" w:rsidR="00395B4D" w:rsidRDefault="00395B4D">
            <w:pPr>
              <w:spacing w:line="240" w:lineRule="auto"/>
              <w:ind w:left="0" w:firstLine="0"/>
            </w:pPr>
          </w:p>
          <w:p w14:paraId="564346BF" w14:textId="77777777" w:rsidR="00395B4D" w:rsidRDefault="00D77F89">
            <w:pPr>
              <w:spacing w:line="240" w:lineRule="auto"/>
              <w:ind w:left="0" w:firstLine="0"/>
              <w:rPr>
                <w:b/>
              </w:rPr>
            </w:pPr>
            <w:r>
              <w:rPr>
                <w:b/>
              </w:rPr>
              <w:t>Activity Instructions:</w:t>
            </w:r>
          </w:p>
          <w:p w14:paraId="6DFDFEC0" w14:textId="77777777" w:rsidR="00395B4D" w:rsidRDefault="00D77F89">
            <w:pPr>
              <w:spacing w:line="240" w:lineRule="auto"/>
              <w:ind w:left="0" w:firstLine="0"/>
            </w:pPr>
            <w:r>
              <w:t xml:space="preserve">Participants will introduce themselves, become acquainted with other participants and the instructor, and share their </w:t>
            </w:r>
            <w:proofErr w:type="gramStart"/>
            <w:r>
              <w:t>past experience</w:t>
            </w:r>
            <w:proofErr w:type="gramEnd"/>
            <w:r>
              <w:t xml:space="preserve"> with urban contexts.</w:t>
            </w:r>
          </w:p>
          <w:p w14:paraId="44230522" w14:textId="77777777" w:rsidR="00395B4D" w:rsidRDefault="00395B4D">
            <w:pPr>
              <w:spacing w:line="240" w:lineRule="auto"/>
              <w:ind w:left="0" w:firstLine="0"/>
            </w:pPr>
          </w:p>
          <w:p w14:paraId="0E88CD16" w14:textId="77777777" w:rsidR="00395B4D" w:rsidRDefault="00D77F89">
            <w:pPr>
              <w:numPr>
                <w:ilvl w:val="0"/>
                <w:numId w:val="4"/>
              </w:numPr>
              <w:spacing w:line="240" w:lineRule="auto"/>
            </w:pPr>
            <w:r>
              <w:t>Instructor Introduction</w:t>
            </w:r>
          </w:p>
          <w:p w14:paraId="31306F67" w14:textId="77777777" w:rsidR="00395B4D" w:rsidRDefault="00D77F89">
            <w:pPr>
              <w:numPr>
                <w:ilvl w:val="1"/>
                <w:numId w:val="4"/>
              </w:numPr>
              <w:spacing w:line="240" w:lineRule="auto"/>
            </w:pPr>
            <w:r>
              <w:t>Action: The instructor should begin by introducing themself.</w:t>
            </w:r>
          </w:p>
          <w:p w14:paraId="2A2E94EA" w14:textId="77777777" w:rsidR="00395B4D" w:rsidRDefault="00D77F89">
            <w:pPr>
              <w:numPr>
                <w:ilvl w:val="1"/>
                <w:numId w:val="4"/>
              </w:numPr>
              <w:spacing w:line="240" w:lineRule="auto"/>
            </w:pPr>
            <w:r>
              <w:t xml:space="preserve">The instructor briefly shares their name, organisation, position, </w:t>
            </w:r>
            <w:proofErr w:type="gramStart"/>
            <w:r>
              <w:t>past experience</w:t>
            </w:r>
            <w:proofErr w:type="gramEnd"/>
            <w:r>
              <w:t xml:space="preserve"> with urban contexts, and past experience as an instructor (optional).</w:t>
            </w:r>
          </w:p>
          <w:p w14:paraId="5813AE52" w14:textId="77777777" w:rsidR="00395B4D" w:rsidRDefault="00D77F89">
            <w:pPr>
              <w:numPr>
                <w:ilvl w:val="0"/>
                <w:numId w:val="4"/>
              </w:numPr>
              <w:spacing w:line="240" w:lineRule="auto"/>
            </w:pPr>
            <w:r>
              <w:t>Participant Introductions</w:t>
            </w:r>
          </w:p>
          <w:p w14:paraId="06136D6A" w14:textId="77777777" w:rsidR="00395B4D" w:rsidRDefault="00D77F89">
            <w:pPr>
              <w:numPr>
                <w:ilvl w:val="1"/>
                <w:numId w:val="4"/>
              </w:numPr>
              <w:spacing w:line="240" w:lineRule="auto"/>
            </w:pPr>
            <w:r>
              <w:t xml:space="preserve">Action: In pairs, participants briefly share their name, organisation, position, </w:t>
            </w:r>
            <w:proofErr w:type="gramStart"/>
            <w:r>
              <w:t>past experience</w:t>
            </w:r>
            <w:proofErr w:type="gramEnd"/>
            <w:r>
              <w:t xml:space="preserve"> with urban contexts, and motivation for taking the course. </w:t>
            </w:r>
          </w:p>
          <w:p w14:paraId="32592505" w14:textId="77777777" w:rsidR="00395B4D" w:rsidRDefault="00D77F89">
            <w:pPr>
              <w:numPr>
                <w:ilvl w:val="0"/>
                <w:numId w:val="4"/>
              </w:numPr>
              <w:spacing w:line="240" w:lineRule="auto"/>
            </w:pPr>
            <w:r>
              <w:t>Share Introductions with the Group</w:t>
            </w:r>
          </w:p>
          <w:p w14:paraId="20EDFC6C" w14:textId="77777777" w:rsidR="00395B4D" w:rsidRDefault="00D77F89">
            <w:pPr>
              <w:numPr>
                <w:ilvl w:val="1"/>
                <w:numId w:val="4"/>
              </w:numPr>
              <w:spacing w:line="240" w:lineRule="auto"/>
            </w:pPr>
            <w:r>
              <w:t xml:space="preserve">Action: If time allows, participants briefly present their partner to the group. </w:t>
            </w:r>
          </w:p>
          <w:p w14:paraId="64F97946" w14:textId="77777777" w:rsidR="00395B4D" w:rsidRDefault="00D77F89">
            <w:pPr>
              <w:numPr>
                <w:ilvl w:val="1"/>
                <w:numId w:val="4"/>
              </w:numPr>
              <w:spacing w:line="240" w:lineRule="auto"/>
            </w:pPr>
            <w:r>
              <w:t>Action: If short on time, participants briefly introduce themselves to the group.</w:t>
            </w:r>
          </w:p>
          <w:p w14:paraId="51AE5B8E" w14:textId="77777777" w:rsidR="00395B4D" w:rsidRDefault="00395B4D">
            <w:pPr>
              <w:spacing w:line="240" w:lineRule="auto"/>
              <w:ind w:left="0" w:firstLine="0"/>
            </w:pPr>
          </w:p>
          <w:p w14:paraId="28FB2A5C" w14:textId="77777777" w:rsidR="00395B4D" w:rsidRDefault="00D77F89">
            <w:pPr>
              <w:spacing w:line="240" w:lineRule="auto"/>
              <w:ind w:left="0" w:firstLine="0"/>
              <w:rPr>
                <w:b/>
              </w:rPr>
            </w:pPr>
            <w:r>
              <w:rPr>
                <w:b/>
              </w:rPr>
              <w:t xml:space="preserve">Alternative Activity Option: </w:t>
            </w:r>
          </w:p>
          <w:p w14:paraId="4694C1BF" w14:textId="77777777" w:rsidR="00395B4D" w:rsidRDefault="00D77F89">
            <w:pPr>
              <w:spacing w:line="240" w:lineRule="auto"/>
              <w:ind w:left="0" w:firstLine="0"/>
            </w:pPr>
            <w:r>
              <w:t xml:space="preserve">Participants ask their partner to choose one word to describe urban contexts. During the group sharing step, create a Word Cloud on the flip chart with all the participants’ descriptive words (the Word Cloud can be saved for use in Activity 1.0. Why Are Urban Contexts Important?). </w:t>
            </w:r>
          </w:p>
          <w:p w14:paraId="53D98A50" w14:textId="77777777" w:rsidR="00395B4D" w:rsidRDefault="00D77F89">
            <w:pPr>
              <w:spacing w:line="240" w:lineRule="auto"/>
              <w:ind w:left="0" w:firstLine="0"/>
            </w:pPr>
            <w:r>
              <w:lastRenderedPageBreak/>
              <w:t>If it is an international training, the instructor can mark the countries where participants work on a map to create a map of represented experience.</w:t>
            </w:r>
          </w:p>
          <w:p w14:paraId="5B9BF54E" w14:textId="77777777" w:rsidR="00395B4D" w:rsidRDefault="00395B4D">
            <w:pPr>
              <w:spacing w:line="240" w:lineRule="auto"/>
              <w:ind w:left="0" w:firstLine="0"/>
            </w:pPr>
          </w:p>
          <w:p w14:paraId="091E8DCD" w14:textId="77777777" w:rsidR="00395B4D" w:rsidRDefault="00D77F89">
            <w:pPr>
              <w:spacing w:line="240" w:lineRule="auto"/>
              <w:ind w:left="0" w:firstLine="0"/>
              <w:rPr>
                <w:b/>
              </w:rPr>
            </w:pPr>
            <w:r>
              <w:rPr>
                <w:b/>
              </w:rPr>
              <w:t>Notes for the Facilitator:</w:t>
            </w:r>
          </w:p>
          <w:p w14:paraId="7432AA7D" w14:textId="77777777" w:rsidR="00395B4D" w:rsidRDefault="00D77F89">
            <w:pPr>
              <w:numPr>
                <w:ilvl w:val="0"/>
                <w:numId w:val="11"/>
              </w:numPr>
              <w:spacing w:line="240" w:lineRule="auto"/>
            </w:pPr>
            <w:r>
              <w:t>The instructor’s introduction sets the expectations for the activity. Timing can be an issue with introductions, so keep your own introduction short. Encourage participants to be brief and remind them as needed.</w:t>
            </w:r>
          </w:p>
          <w:p w14:paraId="56C38661" w14:textId="77777777" w:rsidR="00395B4D" w:rsidRDefault="00D77F89">
            <w:pPr>
              <w:numPr>
                <w:ilvl w:val="0"/>
                <w:numId w:val="11"/>
              </w:numPr>
              <w:spacing w:line="240" w:lineRule="auto"/>
            </w:pPr>
            <w:r>
              <w:t>Do not skip introductions! They are time consuming but important for establishing rapport.</w:t>
            </w:r>
          </w:p>
          <w:p w14:paraId="26071294" w14:textId="77777777" w:rsidR="00395B4D" w:rsidRDefault="00D77F89">
            <w:pPr>
              <w:numPr>
                <w:ilvl w:val="0"/>
                <w:numId w:val="11"/>
              </w:numPr>
              <w:spacing w:line="240" w:lineRule="auto"/>
            </w:pPr>
            <w:r>
              <w:t>This icebreaker activity can be replaced with a similar activity of your preference.</w:t>
            </w:r>
          </w:p>
          <w:p w14:paraId="78607B59" w14:textId="77777777" w:rsidR="00395B4D" w:rsidRDefault="00395B4D">
            <w:pPr>
              <w:spacing w:line="240" w:lineRule="auto"/>
              <w:ind w:left="0" w:firstLine="0"/>
              <w:rPr>
                <w:b/>
              </w:rPr>
            </w:pPr>
          </w:p>
          <w:p w14:paraId="2868FF64" w14:textId="77777777" w:rsidR="00395B4D" w:rsidRDefault="00D77F89">
            <w:pPr>
              <w:spacing w:line="240" w:lineRule="auto"/>
              <w:ind w:left="0" w:firstLine="0"/>
              <w:rPr>
                <w:b/>
              </w:rPr>
            </w:pPr>
            <w:r>
              <w:rPr>
                <w:b/>
              </w:rPr>
              <w:t>Online/Hybrid Delivery:</w:t>
            </w:r>
          </w:p>
          <w:p w14:paraId="5F1A751F" w14:textId="3E57E873" w:rsidR="00395B4D" w:rsidRDefault="00D77F89">
            <w:pPr>
              <w:spacing w:line="240" w:lineRule="auto"/>
              <w:ind w:left="0" w:firstLine="0"/>
            </w:pPr>
            <w:r>
              <w:t>This activity can be completed using the Main Call and/or the Chat functions of an online video conferencing platform.</w:t>
            </w:r>
            <w:r w:rsidR="00DD28F8">
              <w:t xml:space="preserve"> If short on time, </w:t>
            </w:r>
            <w:r w:rsidR="00BE49B8" w:rsidRPr="003229FD">
              <w:t>opt for a very brief round of introduction i.e. name, affiliation</w:t>
            </w:r>
            <w:r w:rsidR="00A87B00">
              <w:t>.</w:t>
            </w:r>
            <w:r w:rsidR="00BE49B8">
              <w:t xml:space="preserve"> </w:t>
            </w:r>
            <w:r w:rsidR="00A87B00">
              <w:t>A</w:t>
            </w:r>
            <w:r w:rsidR="00BE49B8">
              <w:t xml:space="preserve">lternatively, </w:t>
            </w:r>
            <w:r w:rsidR="00DD28F8">
              <w:t>encourage participants to briefly introduce themselves in the chat</w:t>
            </w:r>
            <w:r w:rsidR="00DD28F8" w:rsidRPr="00D77F89">
              <w:t xml:space="preserve">. </w:t>
            </w:r>
          </w:p>
          <w:p w14:paraId="150BFF48" w14:textId="77777777" w:rsidR="00395B4D" w:rsidRDefault="00395B4D">
            <w:pPr>
              <w:spacing w:line="240" w:lineRule="auto"/>
              <w:ind w:left="0" w:firstLine="0"/>
            </w:pPr>
          </w:p>
          <w:p w14:paraId="084D188B" w14:textId="77777777" w:rsidR="00395B4D" w:rsidRDefault="00395B4D">
            <w:pPr>
              <w:spacing w:line="240" w:lineRule="auto"/>
              <w:ind w:left="0" w:firstLine="0"/>
            </w:pPr>
          </w:p>
          <w:p w14:paraId="10B3467E" w14:textId="77777777" w:rsidR="00395B4D" w:rsidRDefault="00395B4D">
            <w:pPr>
              <w:spacing w:line="240" w:lineRule="auto"/>
              <w:ind w:left="0" w:firstLine="0"/>
            </w:pPr>
          </w:p>
          <w:p w14:paraId="48A419E1" w14:textId="77777777" w:rsidR="00395B4D" w:rsidRDefault="00395B4D">
            <w:pPr>
              <w:spacing w:line="240" w:lineRule="auto"/>
              <w:ind w:left="0" w:firstLine="0"/>
            </w:pPr>
          </w:p>
          <w:p w14:paraId="5A8198DD" w14:textId="77777777" w:rsidR="00395B4D" w:rsidRDefault="00395B4D">
            <w:pPr>
              <w:spacing w:line="240" w:lineRule="auto"/>
              <w:ind w:left="0" w:firstLine="0"/>
            </w:pPr>
          </w:p>
          <w:p w14:paraId="38D2451B" w14:textId="77777777" w:rsidR="00395B4D" w:rsidRDefault="00395B4D">
            <w:pPr>
              <w:spacing w:line="240" w:lineRule="auto"/>
              <w:ind w:left="0" w:firstLine="0"/>
            </w:pPr>
          </w:p>
          <w:p w14:paraId="75B1E915" w14:textId="77777777" w:rsidR="00395B4D" w:rsidRDefault="00395B4D">
            <w:pPr>
              <w:spacing w:line="240" w:lineRule="auto"/>
              <w:ind w:left="0" w:firstLine="0"/>
            </w:pPr>
          </w:p>
          <w:p w14:paraId="4547C762" w14:textId="77777777" w:rsidR="00395B4D" w:rsidRDefault="00395B4D">
            <w:pPr>
              <w:spacing w:line="240" w:lineRule="auto"/>
              <w:ind w:left="0" w:firstLine="0"/>
            </w:pPr>
          </w:p>
          <w:p w14:paraId="6DB8E512" w14:textId="77777777" w:rsidR="00395B4D" w:rsidRDefault="00395B4D">
            <w:pPr>
              <w:spacing w:line="240" w:lineRule="auto"/>
              <w:ind w:left="0" w:firstLine="0"/>
            </w:pPr>
          </w:p>
          <w:p w14:paraId="6938E803" w14:textId="77777777" w:rsidR="00395B4D" w:rsidRDefault="00395B4D">
            <w:pPr>
              <w:spacing w:line="240" w:lineRule="auto"/>
              <w:ind w:left="0" w:firstLine="0"/>
            </w:pPr>
          </w:p>
          <w:p w14:paraId="47299A53" w14:textId="77777777" w:rsidR="00395B4D" w:rsidRDefault="00395B4D">
            <w:pPr>
              <w:spacing w:line="240" w:lineRule="auto"/>
              <w:ind w:left="0" w:firstLine="0"/>
            </w:pPr>
          </w:p>
          <w:p w14:paraId="221236D3" w14:textId="77777777" w:rsidR="00395B4D" w:rsidRDefault="00395B4D">
            <w:pPr>
              <w:spacing w:line="240" w:lineRule="auto"/>
              <w:ind w:left="0" w:firstLine="0"/>
            </w:pPr>
          </w:p>
          <w:p w14:paraId="2FCDF9DF" w14:textId="77777777" w:rsidR="00395B4D" w:rsidRDefault="00395B4D">
            <w:pPr>
              <w:spacing w:line="240" w:lineRule="auto"/>
              <w:ind w:left="0" w:firstLine="0"/>
            </w:pPr>
          </w:p>
          <w:p w14:paraId="0BF7A2DA" w14:textId="77777777" w:rsidR="00395B4D" w:rsidRDefault="00395B4D">
            <w:pPr>
              <w:spacing w:line="240" w:lineRule="auto"/>
              <w:ind w:left="0" w:firstLine="0"/>
            </w:pPr>
          </w:p>
          <w:p w14:paraId="362F3992" w14:textId="77777777" w:rsidR="00395B4D" w:rsidRDefault="00395B4D">
            <w:pPr>
              <w:spacing w:line="240" w:lineRule="auto"/>
              <w:ind w:left="0" w:firstLine="0"/>
            </w:pPr>
          </w:p>
          <w:p w14:paraId="4CC06E9B" w14:textId="77777777" w:rsidR="00395B4D" w:rsidRDefault="00395B4D">
            <w:pPr>
              <w:spacing w:line="240" w:lineRule="auto"/>
              <w:ind w:left="0" w:firstLine="0"/>
            </w:pPr>
          </w:p>
          <w:p w14:paraId="0D5FFE9D" w14:textId="77777777" w:rsidR="00395B4D" w:rsidRDefault="00395B4D">
            <w:pPr>
              <w:spacing w:line="240" w:lineRule="auto"/>
              <w:ind w:left="0" w:firstLine="0"/>
            </w:pPr>
          </w:p>
          <w:p w14:paraId="36B77965" w14:textId="77777777" w:rsidR="00395B4D" w:rsidRDefault="00395B4D">
            <w:pPr>
              <w:spacing w:line="240" w:lineRule="auto"/>
              <w:ind w:left="0" w:firstLine="0"/>
            </w:pPr>
          </w:p>
          <w:p w14:paraId="37B8DF8C" w14:textId="77777777" w:rsidR="00395B4D" w:rsidRDefault="00395B4D">
            <w:pPr>
              <w:spacing w:line="240" w:lineRule="auto"/>
              <w:ind w:left="0" w:firstLine="0"/>
            </w:pPr>
          </w:p>
          <w:p w14:paraId="4A64DF1E" w14:textId="77777777" w:rsidR="00395B4D" w:rsidRDefault="00395B4D">
            <w:pPr>
              <w:spacing w:line="240" w:lineRule="auto"/>
              <w:ind w:left="0" w:firstLine="0"/>
            </w:pPr>
          </w:p>
        </w:tc>
      </w:tr>
      <w:tr w:rsidR="00395B4D" w14:paraId="1784B65E"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45090298" w14:textId="77777777" w:rsidR="00395B4D" w:rsidRDefault="00D77F89">
            <w:pPr>
              <w:pStyle w:val="Heading2"/>
              <w:widowControl w:val="0"/>
            </w:pPr>
            <w:bookmarkStart w:id="11" w:name="_uvpfq82e3no7" w:colFirst="0" w:colLast="0"/>
            <w:bookmarkEnd w:id="11"/>
            <w:r>
              <w:lastRenderedPageBreak/>
              <w:t>0.1.A. Course Learning Objectives</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05B54E2D" w14:textId="77777777" w:rsidR="00395B4D" w:rsidRDefault="00395B4D">
            <w:pPr>
              <w:widowControl w:val="0"/>
              <w:spacing w:line="240" w:lineRule="auto"/>
              <w:ind w:left="0" w:firstLine="0"/>
              <w:jc w:val="right"/>
              <w:rPr>
                <w:b/>
                <w:color w:val="6AA84F"/>
              </w:rPr>
            </w:pPr>
          </w:p>
        </w:tc>
      </w:tr>
      <w:tr w:rsidR="00395B4D" w14:paraId="4D90AC2A" w14:textId="77777777">
        <w:tc>
          <w:tcPr>
            <w:tcW w:w="3993" w:type="dxa"/>
            <w:tcBorders>
              <w:top w:val="nil"/>
              <w:left w:val="nil"/>
              <w:bottom w:val="nil"/>
              <w:right w:val="nil"/>
            </w:tcBorders>
            <w:shd w:val="clear" w:color="auto" w:fill="FFFFFF"/>
            <w:tcMar>
              <w:top w:w="226" w:type="dxa"/>
              <w:left w:w="226" w:type="dxa"/>
              <w:bottom w:w="226" w:type="dxa"/>
              <w:right w:w="226" w:type="dxa"/>
            </w:tcMar>
          </w:tcPr>
          <w:p w14:paraId="5954F975" w14:textId="77777777" w:rsidR="00395B4D" w:rsidRDefault="00D77F89">
            <w:pPr>
              <w:widowControl w:val="0"/>
              <w:spacing w:line="240" w:lineRule="auto"/>
              <w:ind w:left="0" w:firstLine="0"/>
            </w:pPr>
            <w:r>
              <w:rPr>
                <w:noProof/>
              </w:rPr>
              <w:drawing>
                <wp:inline distT="114300" distB="114300" distL="114300" distR="114300" wp14:anchorId="40DCC8BB" wp14:editId="710D7530">
                  <wp:extent cx="2247900" cy="12700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a:stretch>
                            <a:fillRect/>
                          </a:stretch>
                        </pic:blipFill>
                        <pic:spPr>
                          <a:xfrm>
                            <a:off x="0" y="0"/>
                            <a:ext cx="2247900" cy="1270000"/>
                          </a:xfrm>
                          <a:prstGeom prst="rect">
                            <a:avLst/>
                          </a:prstGeom>
                          <a:ln/>
                        </pic:spPr>
                      </pic:pic>
                    </a:graphicData>
                  </a:graphic>
                </wp:inline>
              </w:drawing>
            </w:r>
          </w:p>
          <w:p w14:paraId="2BF2D805" w14:textId="77777777" w:rsidR="00395B4D" w:rsidRDefault="00D77F89">
            <w:pPr>
              <w:widowControl w:val="0"/>
              <w:spacing w:line="240" w:lineRule="auto"/>
              <w:ind w:left="0" w:firstLine="0"/>
            </w:pPr>
            <w:r>
              <w:rPr>
                <w:b/>
                <w:color w:val="741B47"/>
              </w:rPr>
              <w:t>Course Learning Objectives</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1E55FB7B" w14:textId="77777777" w:rsidR="00395B4D" w:rsidRDefault="00D77F89">
            <w:pPr>
              <w:widowControl w:val="0"/>
              <w:spacing w:line="240" w:lineRule="auto"/>
              <w:ind w:left="0" w:firstLine="0"/>
              <w:rPr>
                <w:b/>
                <w:color w:val="741B47"/>
              </w:rPr>
            </w:pPr>
            <w:r>
              <w:rPr>
                <w:b/>
                <w:color w:val="741B47"/>
              </w:rPr>
              <w:t>Talking Points</w:t>
            </w:r>
          </w:p>
          <w:p w14:paraId="639D51FB" w14:textId="77777777" w:rsidR="00395B4D" w:rsidRDefault="00D77F89">
            <w:pPr>
              <w:widowControl w:val="0"/>
              <w:ind w:left="0" w:firstLine="0"/>
            </w:pPr>
            <w:r>
              <w:t xml:space="preserve">Review the overall </w:t>
            </w:r>
            <w:r>
              <w:rPr>
                <w:b/>
              </w:rPr>
              <w:t>Learning Goal</w:t>
            </w:r>
            <w:r>
              <w:t xml:space="preserve"> of the training: </w:t>
            </w:r>
          </w:p>
          <w:p w14:paraId="255F0225" w14:textId="77777777" w:rsidR="00395B4D" w:rsidRDefault="00D77F89">
            <w:pPr>
              <w:widowControl w:val="0"/>
              <w:ind w:left="0" w:firstLine="0"/>
            </w:pPr>
            <w:r>
              <w:rPr>
                <w:i/>
              </w:rPr>
              <w:t>The course will promote ethical, inclusive, rights-based, and people-centred humanitarian response in urban contexts via the proper application of Sphere Standards (including the Humanitarian Charter, the Protection Principles, and the Core Humanitarian Standard), with an emphasis on accessibility, adaptability, and flexibility. Upon completion of the course, participants will feel empowered and prepared to plan humanitarian action in urban contexts and to establish equal, respectful, and supportive relationships with local urban stakeholders to promote their capacity to apply Sphere Standards to urban humanitarian crises.</w:t>
            </w:r>
            <w:r>
              <w:br/>
            </w:r>
          </w:p>
          <w:p w14:paraId="48E217DD" w14:textId="77777777" w:rsidR="00395B4D" w:rsidRDefault="00D77F89">
            <w:pPr>
              <w:widowControl w:val="0"/>
              <w:ind w:left="0" w:firstLine="0"/>
            </w:pPr>
            <w:r>
              <w:t xml:space="preserve">Review the specific </w:t>
            </w:r>
            <w:r>
              <w:rPr>
                <w:b/>
              </w:rPr>
              <w:t>Learning Objectives</w:t>
            </w:r>
            <w:r>
              <w:t xml:space="preserve"> of the training</w:t>
            </w:r>
            <w:r>
              <w:rPr>
                <w:b/>
              </w:rPr>
              <w:t>:</w:t>
            </w:r>
            <w:r>
              <w:t xml:space="preserve"> </w:t>
            </w:r>
          </w:p>
          <w:p w14:paraId="24BA4BA2" w14:textId="77777777" w:rsidR="00395B4D" w:rsidRDefault="00D77F89">
            <w:pPr>
              <w:widowControl w:val="0"/>
              <w:ind w:left="0" w:firstLine="0"/>
            </w:pPr>
            <w:r>
              <w:t>At the end of this training, learners will have an increased understanding of how to:</w:t>
            </w:r>
          </w:p>
          <w:p w14:paraId="19F4513B" w14:textId="77777777" w:rsidR="00395B4D" w:rsidRDefault="00D77F89">
            <w:pPr>
              <w:widowControl w:val="0"/>
              <w:numPr>
                <w:ilvl w:val="0"/>
                <w:numId w:val="2"/>
              </w:numPr>
            </w:pPr>
            <w:r>
              <w:rPr>
                <w:u w:val="single"/>
              </w:rPr>
              <w:t>Apply Sphere Standards</w:t>
            </w:r>
            <w:r>
              <w:t xml:space="preserve"> to urban contexts to plan and deliver humanitarian response.</w:t>
            </w:r>
          </w:p>
          <w:p w14:paraId="4CDD13EF" w14:textId="77777777" w:rsidR="00395B4D" w:rsidRDefault="00D77F89">
            <w:pPr>
              <w:widowControl w:val="0"/>
              <w:numPr>
                <w:ilvl w:val="0"/>
                <w:numId w:val="2"/>
              </w:numPr>
            </w:pPr>
            <w:r>
              <w:rPr>
                <w:u w:val="single"/>
              </w:rPr>
              <w:t>Identify differences and similarities between humanitarian response in urban contexts and rural/camp contexts</w:t>
            </w:r>
            <w:r>
              <w:t>, specifically identifying attributes of cities that present opportunities and challenges for humanitarian response and for the application of Sphere Standards.</w:t>
            </w:r>
          </w:p>
          <w:p w14:paraId="585286F3" w14:textId="77777777" w:rsidR="00395B4D" w:rsidRDefault="00D77F89">
            <w:pPr>
              <w:widowControl w:val="0"/>
              <w:numPr>
                <w:ilvl w:val="0"/>
                <w:numId w:val="2"/>
              </w:numPr>
            </w:pPr>
            <w:r>
              <w:rPr>
                <w:u w:val="single"/>
              </w:rPr>
              <w:t>Conduct needs analysis using a people-centred, rights-based approach and context analysis using a systems approach,</w:t>
            </w:r>
            <w:r>
              <w:t xml:space="preserve"> including stakeholder mappings and mappings of existing capacities, resources, and risks in urban contexts.</w:t>
            </w:r>
          </w:p>
          <w:p w14:paraId="710FEAEC" w14:textId="77777777" w:rsidR="00395B4D" w:rsidRDefault="00395B4D">
            <w:pPr>
              <w:widowControl w:val="0"/>
              <w:ind w:left="0" w:firstLine="0"/>
            </w:pPr>
          </w:p>
          <w:p w14:paraId="0AB446FD" w14:textId="77777777" w:rsidR="00395B4D" w:rsidRDefault="00395B4D">
            <w:pPr>
              <w:widowControl w:val="0"/>
              <w:ind w:left="0" w:firstLine="0"/>
            </w:pPr>
          </w:p>
          <w:p w14:paraId="41141713" w14:textId="77777777" w:rsidR="00395B4D" w:rsidRDefault="00395B4D">
            <w:pPr>
              <w:widowControl w:val="0"/>
              <w:ind w:left="0" w:firstLine="0"/>
            </w:pPr>
          </w:p>
          <w:p w14:paraId="3AC61276" w14:textId="77777777" w:rsidR="00395B4D" w:rsidRDefault="00395B4D">
            <w:pPr>
              <w:widowControl w:val="0"/>
              <w:ind w:left="0" w:firstLine="0"/>
            </w:pPr>
          </w:p>
        </w:tc>
        <w:tc>
          <w:tcPr>
            <w:tcW w:w="5145" w:type="dxa"/>
            <w:tcBorders>
              <w:top w:val="nil"/>
              <w:left w:val="nil"/>
              <w:bottom w:val="nil"/>
              <w:right w:val="nil"/>
            </w:tcBorders>
            <w:tcMar>
              <w:top w:w="226" w:type="dxa"/>
              <w:left w:w="226" w:type="dxa"/>
              <w:bottom w:w="226" w:type="dxa"/>
              <w:right w:w="226" w:type="dxa"/>
            </w:tcMar>
          </w:tcPr>
          <w:p w14:paraId="5BBF1B8C" w14:textId="77777777" w:rsidR="00395B4D" w:rsidRDefault="00395B4D">
            <w:pPr>
              <w:widowControl w:val="0"/>
              <w:spacing w:line="240" w:lineRule="auto"/>
              <w:ind w:left="0" w:firstLine="0"/>
            </w:pPr>
          </w:p>
        </w:tc>
      </w:tr>
      <w:tr w:rsidR="00395B4D" w14:paraId="1F1CAD03"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4229AD16" w14:textId="77777777" w:rsidR="00395B4D" w:rsidRDefault="00D77F89">
            <w:pPr>
              <w:pStyle w:val="Heading2"/>
              <w:widowControl w:val="0"/>
              <w:pBdr>
                <w:top w:val="nil"/>
                <w:left w:val="nil"/>
                <w:bottom w:val="nil"/>
                <w:right w:val="nil"/>
                <w:between w:val="nil"/>
              </w:pBdr>
            </w:pPr>
            <w:bookmarkStart w:id="12" w:name="_jbf6bjokju3l" w:colFirst="0" w:colLast="0"/>
            <w:bookmarkEnd w:id="12"/>
            <w:r>
              <w:lastRenderedPageBreak/>
              <w:t>0.1.B. Course Intended Audience</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53E1F910" w14:textId="77777777" w:rsidR="00395B4D" w:rsidRDefault="00395B4D">
            <w:pPr>
              <w:widowControl w:val="0"/>
              <w:spacing w:line="240" w:lineRule="auto"/>
              <w:ind w:left="0" w:firstLine="0"/>
              <w:jc w:val="right"/>
              <w:rPr>
                <w:b/>
              </w:rPr>
            </w:pPr>
          </w:p>
        </w:tc>
      </w:tr>
      <w:tr w:rsidR="00395B4D" w14:paraId="5CFAEC96" w14:textId="77777777">
        <w:trPr>
          <w:trHeight w:val="8868"/>
        </w:trPr>
        <w:tc>
          <w:tcPr>
            <w:tcW w:w="3993" w:type="dxa"/>
            <w:tcBorders>
              <w:top w:val="nil"/>
              <w:left w:val="nil"/>
              <w:bottom w:val="nil"/>
              <w:right w:val="nil"/>
            </w:tcBorders>
            <w:shd w:val="clear" w:color="auto" w:fill="FFFFFF"/>
            <w:tcMar>
              <w:top w:w="226" w:type="dxa"/>
              <w:left w:w="226" w:type="dxa"/>
              <w:bottom w:w="226" w:type="dxa"/>
              <w:right w:w="226" w:type="dxa"/>
            </w:tcMar>
          </w:tcPr>
          <w:p w14:paraId="2A260988" w14:textId="77777777" w:rsidR="00395B4D" w:rsidRDefault="00D77F89">
            <w:pPr>
              <w:ind w:left="0" w:firstLine="0"/>
            </w:pPr>
            <w:r>
              <w:rPr>
                <w:noProof/>
              </w:rPr>
              <w:drawing>
                <wp:inline distT="114300" distB="114300" distL="114300" distR="114300" wp14:anchorId="2C55A8AD" wp14:editId="6D34C099">
                  <wp:extent cx="2247900" cy="1282700"/>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8"/>
                          <a:srcRect/>
                          <a:stretch>
                            <a:fillRect/>
                          </a:stretch>
                        </pic:blipFill>
                        <pic:spPr>
                          <a:xfrm>
                            <a:off x="0" y="0"/>
                            <a:ext cx="2247900" cy="1282700"/>
                          </a:xfrm>
                          <a:prstGeom prst="rect">
                            <a:avLst/>
                          </a:prstGeom>
                          <a:ln/>
                        </pic:spPr>
                      </pic:pic>
                    </a:graphicData>
                  </a:graphic>
                </wp:inline>
              </w:drawing>
            </w:r>
          </w:p>
          <w:p w14:paraId="10487E27" w14:textId="77777777" w:rsidR="00395B4D" w:rsidRDefault="00D77F89">
            <w:pPr>
              <w:ind w:left="0" w:firstLine="0"/>
              <w:rPr>
                <w:b/>
                <w:color w:val="741B47"/>
              </w:rPr>
            </w:pPr>
            <w:r>
              <w:rPr>
                <w:b/>
                <w:color w:val="741B47"/>
              </w:rPr>
              <w:t>Who Should Take This Course?</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481C462E" w14:textId="77777777" w:rsidR="00395B4D" w:rsidRDefault="00D77F89">
            <w:pPr>
              <w:widowControl w:val="0"/>
              <w:spacing w:line="240" w:lineRule="auto"/>
              <w:ind w:left="0" w:firstLine="0"/>
              <w:rPr>
                <w:b/>
                <w:color w:val="741B47"/>
              </w:rPr>
            </w:pPr>
            <w:r>
              <w:rPr>
                <w:b/>
                <w:color w:val="741B47"/>
              </w:rPr>
              <w:t>Talking Points</w:t>
            </w:r>
          </w:p>
          <w:p w14:paraId="7FBD2C66" w14:textId="77777777" w:rsidR="00395B4D" w:rsidRDefault="00D77F89">
            <w:pPr>
              <w:widowControl w:val="0"/>
              <w:spacing w:line="240" w:lineRule="auto"/>
              <w:ind w:left="0" w:firstLine="0"/>
            </w:pPr>
            <w:r>
              <w:t>Brief overview of the</w:t>
            </w:r>
            <w:r>
              <w:rPr>
                <w:b/>
              </w:rPr>
              <w:t xml:space="preserve"> target audience of the course</w:t>
            </w:r>
            <w:r>
              <w:t>, including summary of knowledge and experience the instructor expects participants to already have.</w:t>
            </w:r>
          </w:p>
          <w:p w14:paraId="175D2F28" w14:textId="77777777" w:rsidR="00395B4D" w:rsidRDefault="00395B4D">
            <w:pPr>
              <w:widowControl w:val="0"/>
              <w:spacing w:line="240" w:lineRule="auto"/>
              <w:ind w:left="0" w:firstLine="0"/>
            </w:pPr>
          </w:p>
          <w:p w14:paraId="6CE6CCCC" w14:textId="77777777" w:rsidR="00395B4D" w:rsidRDefault="00D77F89">
            <w:pPr>
              <w:widowControl w:val="0"/>
              <w:spacing w:line="240" w:lineRule="auto"/>
              <w:ind w:left="0" w:firstLine="0"/>
            </w:pPr>
            <w:r>
              <w:t>For participants who do not have this experience:</w:t>
            </w:r>
          </w:p>
          <w:p w14:paraId="6D4BA1F2" w14:textId="77777777" w:rsidR="00395B4D" w:rsidRDefault="00D77F89">
            <w:pPr>
              <w:widowControl w:val="0"/>
              <w:numPr>
                <w:ilvl w:val="0"/>
                <w:numId w:val="7"/>
              </w:numPr>
              <w:spacing w:line="240" w:lineRule="auto"/>
            </w:pPr>
            <w:r>
              <w:t>That is fine! You will still learn a great deal from this course.</w:t>
            </w:r>
          </w:p>
          <w:p w14:paraId="0990BA3A" w14:textId="77777777" w:rsidR="00395B4D" w:rsidRDefault="00D77F89">
            <w:pPr>
              <w:widowControl w:val="0"/>
              <w:numPr>
                <w:ilvl w:val="0"/>
                <w:numId w:val="7"/>
              </w:numPr>
              <w:spacing w:line="240" w:lineRule="auto"/>
            </w:pPr>
            <w:r>
              <w:t xml:space="preserve">Participants with less experience in these areas or different expertise should support their learning as needed with supplementary readings. </w:t>
            </w:r>
          </w:p>
          <w:p w14:paraId="1044F98C" w14:textId="77777777" w:rsidR="00395B4D" w:rsidRDefault="00D77F89">
            <w:pPr>
              <w:widowControl w:val="0"/>
              <w:numPr>
                <w:ilvl w:val="0"/>
                <w:numId w:val="7"/>
              </w:numPr>
              <w:spacing w:line="240" w:lineRule="auto"/>
            </w:pPr>
            <w:r>
              <w:t>Refer to the Additional Reading lists at the end of each section for recommended supplementary readings.</w:t>
            </w:r>
          </w:p>
          <w:p w14:paraId="4126255C" w14:textId="77777777" w:rsidR="00395B4D" w:rsidRDefault="00395B4D">
            <w:pPr>
              <w:widowControl w:val="0"/>
              <w:spacing w:line="240" w:lineRule="auto"/>
              <w:ind w:firstLine="720"/>
            </w:pPr>
          </w:p>
          <w:p w14:paraId="6F74086B" w14:textId="77777777" w:rsidR="00395B4D" w:rsidRDefault="00395B4D">
            <w:pPr>
              <w:widowControl w:val="0"/>
              <w:spacing w:line="240" w:lineRule="auto"/>
              <w:ind w:firstLine="720"/>
            </w:pPr>
          </w:p>
          <w:p w14:paraId="5173F472" w14:textId="77777777" w:rsidR="00395B4D" w:rsidRDefault="00395B4D">
            <w:pPr>
              <w:widowControl w:val="0"/>
              <w:spacing w:line="240" w:lineRule="auto"/>
              <w:ind w:firstLine="720"/>
            </w:pPr>
          </w:p>
          <w:p w14:paraId="687591C1" w14:textId="77777777" w:rsidR="00395B4D" w:rsidRDefault="00395B4D">
            <w:pPr>
              <w:widowControl w:val="0"/>
              <w:spacing w:line="240" w:lineRule="auto"/>
              <w:ind w:firstLine="720"/>
            </w:pPr>
          </w:p>
          <w:p w14:paraId="016578E0" w14:textId="77777777" w:rsidR="00395B4D" w:rsidRDefault="00395B4D">
            <w:pPr>
              <w:widowControl w:val="0"/>
              <w:spacing w:line="240" w:lineRule="auto"/>
              <w:ind w:firstLine="720"/>
            </w:pPr>
          </w:p>
          <w:p w14:paraId="2CDAE219" w14:textId="77777777" w:rsidR="00395B4D" w:rsidRDefault="00395B4D">
            <w:pPr>
              <w:widowControl w:val="0"/>
              <w:spacing w:line="240" w:lineRule="auto"/>
              <w:ind w:firstLine="720"/>
            </w:pPr>
          </w:p>
          <w:p w14:paraId="64209FD0" w14:textId="77777777" w:rsidR="00395B4D" w:rsidRDefault="00395B4D">
            <w:pPr>
              <w:widowControl w:val="0"/>
              <w:spacing w:line="240" w:lineRule="auto"/>
              <w:ind w:firstLine="720"/>
            </w:pPr>
          </w:p>
          <w:p w14:paraId="529FE5E3" w14:textId="77777777" w:rsidR="00395B4D" w:rsidRDefault="00395B4D">
            <w:pPr>
              <w:widowControl w:val="0"/>
              <w:spacing w:line="240" w:lineRule="auto"/>
              <w:ind w:firstLine="720"/>
            </w:pPr>
          </w:p>
          <w:p w14:paraId="5B43063C" w14:textId="77777777" w:rsidR="00395B4D" w:rsidRDefault="00395B4D">
            <w:pPr>
              <w:widowControl w:val="0"/>
              <w:spacing w:line="240" w:lineRule="auto"/>
              <w:ind w:firstLine="720"/>
            </w:pPr>
          </w:p>
          <w:p w14:paraId="355324A8" w14:textId="77777777" w:rsidR="00395B4D" w:rsidRDefault="00395B4D">
            <w:pPr>
              <w:widowControl w:val="0"/>
              <w:spacing w:line="240" w:lineRule="auto"/>
              <w:ind w:firstLine="720"/>
            </w:pPr>
          </w:p>
          <w:p w14:paraId="51B21A58" w14:textId="77777777" w:rsidR="00395B4D" w:rsidRDefault="00395B4D">
            <w:pPr>
              <w:widowControl w:val="0"/>
              <w:spacing w:line="240" w:lineRule="auto"/>
              <w:ind w:firstLine="720"/>
            </w:pPr>
          </w:p>
          <w:p w14:paraId="38A98F97" w14:textId="77777777" w:rsidR="00395B4D" w:rsidRDefault="00395B4D">
            <w:pPr>
              <w:widowControl w:val="0"/>
              <w:spacing w:line="240" w:lineRule="auto"/>
              <w:ind w:firstLine="720"/>
            </w:pPr>
          </w:p>
          <w:p w14:paraId="5BF663BA" w14:textId="77777777" w:rsidR="00395B4D" w:rsidRDefault="00395B4D">
            <w:pPr>
              <w:widowControl w:val="0"/>
              <w:spacing w:line="240" w:lineRule="auto"/>
              <w:ind w:firstLine="720"/>
            </w:pPr>
          </w:p>
          <w:p w14:paraId="165CC88A" w14:textId="77777777" w:rsidR="00395B4D" w:rsidRDefault="00395B4D">
            <w:pPr>
              <w:widowControl w:val="0"/>
              <w:spacing w:line="240" w:lineRule="auto"/>
              <w:ind w:firstLine="720"/>
            </w:pPr>
          </w:p>
          <w:p w14:paraId="0086142D" w14:textId="77777777" w:rsidR="00395B4D" w:rsidRDefault="00395B4D">
            <w:pPr>
              <w:widowControl w:val="0"/>
              <w:spacing w:line="240" w:lineRule="auto"/>
              <w:ind w:left="0" w:firstLine="0"/>
            </w:pPr>
          </w:p>
          <w:p w14:paraId="32C0C51C" w14:textId="77777777" w:rsidR="00395B4D" w:rsidRDefault="00395B4D">
            <w:pPr>
              <w:widowControl w:val="0"/>
              <w:spacing w:line="240" w:lineRule="auto"/>
              <w:ind w:firstLine="720"/>
            </w:pPr>
          </w:p>
          <w:p w14:paraId="285696F2" w14:textId="77777777" w:rsidR="00395B4D" w:rsidRDefault="00395B4D">
            <w:pPr>
              <w:widowControl w:val="0"/>
              <w:spacing w:line="240" w:lineRule="auto"/>
              <w:ind w:firstLine="720"/>
            </w:pPr>
          </w:p>
        </w:tc>
        <w:tc>
          <w:tcPr>
            <w:tcW w:w="5145" w:type="dxa"/>
            <w:tcBorders>
              <w:top w:val="nil"/>
              <w:left w:val="nil"/>
              <w:bottom w:val="nil"/>
              <w:right w:val="nil"/>
            </w:tcBorders>
            <w:shd w:val="clear" w:color="auto" w:fill="FFFFFF"/>
            <w:tcMar>
              <w:top w:w="226" w:type="dxa"/>
              <w:left w:w="226" w:type="dxa"/>
              <w:bottom w:w="226" w:type="dxa"/>
              <w:right w:w="226" w:type="dxa"/>
            </w:tcMar>
          </w:tcPr>
          <w:p w14:paraId="1CE983BE" w14:textId="77777777" w:rsidR="00395B4D" w:rsidRDefault="00D77F89">
            <w:pPr>
              <w:widowControl w:val="0"/>
              <w:spacing w:line="240" w:lineRule="auto"/>
              <w:ind w:left="0" w:firstLine="0"/>
              <w:rPr>
                <w:b/>
                <w:color w:val="741B47"/>
              </w:rPr>
            </w:pPr>
            <w:r>
              <w:rPr>
                <w:b/>
                <w:color w:val="741B47"/>
              </w:rPr>
              <w:t>Activity (Optional)</w:t>
            </w:r>
          </w:p>
          <w:p w14:paraId="456FC63C" w14:textId="77777777" w:rsidR="00395B4D" w:rsidRDefault="00D77F89">
            <w:pPr>
              <w:widowControl w:val="0"/>
              <w:spacing w:line="240" w:lineRule="auto"/>
              <w:ind w:left="0" w:firstLine="0"/>
            </w:pPr>
            <w:r>
              <w:t>Complete a group expectation-setting activity.</w:t>
            </w:r>
          </w:p>
          <w:p w14:paraId="6C14C273" w14:textId="77777777" w:rsidR="00395B4D" w:rsidRDefault="00395B4D">
            <w:pPr>
              <w:widowControl w:val="0"/>
              <w:spacing w:line="240" w:lineRule="auto"/>
              <w:ind w:left="0" w:firstLine="0"/>
            </w:pPr>
          </w:p>
          <w:p w14:paraId="7374A56B" w14:textId="77777777" w:rsidR="00395B4D" w:rsidRDefault="00D77F89">
            <w:pPr>
              <w:widowControl w:val="0"/>
              <w:spacing w:line="240" w:lineRule="auto"/>
              <w:ind w:left="0" w:firstLine="0"/>
            </w:pPr>
            <w:r>
              <w:t xml:space="preserve">For an example, see </w:t>
            </w:r>
            <w:r>
              <w:rPr>
                <w:b/>
              </w:rPr>
              <w:t>Activity 0.1. Setting Expectations</w:t>
            </w:r>
            <w:r>
              <w:t>.</w:t>
            </w:r>
          </w:p>
        </w:tc>
      </w:tr>
      <w:tr w:rsidR="00395B4D" w14:paraId="58B9FB5D" w14:textId="77777777">
        <w:tc>
          <w:tcPr>
            <w:tcW w:w="13784" w:type="dxa"/>
            <w:gridSpan w:val="2"/>
            <w:tcBorders>
              <w:top w:val="nil"/>
              <w:left w:val="nil"/>
              <w:bottom w:val="nil"/>
              <w:right w:val="nil"/>
            </w:tcBorders>
            <w:shd w:val="clear" w:color="auto" w:fill="FFF2CC"/>
            <w:tcMar>
              <w:top w:w="226" w:type="dxa"/>
              <w:left w:w="226" w:type="dxa"/>
              <w:bottom w:w="226" w:type="dxa"/>
              <w:right w:w="226" w:type="dxa"/>
            </w:tcMar>
            <w:vAlign w:val="center"/>
          </w:tcPr>
          <w:p w14:paraId="215313EE" w14:textId="77777777" w:rsidR="00395B4D" w:rsidRDefault="00D77F89">
            <w:pPr>
              <w:pStyle w:val="Heading2"/>
              <w:widowControl w:val="0"/>
              <w:rPr>
                <w:color w:val="3D85C6"/>
              </w:rPr>
            </w:pPr>
            <w:bookmarkStart w:id="13" w:name="_mnzi046shbvt" w:colFirst="0" w:colLast="0"/>
            <w:bookmarkEnd w:id="13"/>
            <w:r>
              <w:lastRenderedPageBreak/>
              <w:t xml:space="preserve">🔵 Activity 0.1. Setting Expectations </w:t>
            </w:r>
            <w:r>
              <w:rPr>
                <w:color w:val="3D85C6"/>
              </w:rPr>
              <w:t>(Optional)</w:t>
            </w:r>
          </w:p>
        </w:tc>
        <w:tc>
          <w:tcPr>
            <w:tcW w:w="5145" w:type="dxa"/>
            <w:tcBorders>
              <w:top w:val="nil"/>
              <w:bottom w:val="nil"/>
              <w:right w:val="nil"/>
            </w:tcBorders>
            <w:shd w:val="clear" w:color="auto" w:fill="FFF2CC"/>
            <w:tcMar>
              <w:top w:w="226" w:type="dxa"/>
              <w:left w:w="226" w:type="dxa"/>
              <w:bottom w:w="226" w:type="dxa"/>
              <w:right w:w="226" w:type="dxa"/>
            </w:tcMar>
            <w:vAlign w:val="center"/>
          </w:tcPr>
          <w:p w14:paraId="0B305859" w14:textId="77777777" w:rsidR="00395B4D" w:rsidRDefault="00D77F89">
            <w:pPr>
              <w:widowControl w:val="0"/>
              <w:spacing w:line="240" w:lineRule="auto"/>
              <w:ind w:left="0" w:firstLine="0"/>
              <w:jc w:val="right"/>
              <w:rPr>
                <w:b/>
                <w:color w:val="6AA84F"/>
              </w:rPr>
            </w:pPr>
            <w:r>
              <w:rPr>
                <w:b/>
              </w:rPr>
              <w:t>Activity: 5-10 minutes</w:t>
            </w:r>
          </w:p>
        </w:tc>
      </w:tr>
      <w:tr w:rsidR="00395B4D" w14:paraId="3553BB93" w14:textId="77777777">
        <w:tc>
          <w:tcPr>
            <w:tcW w:w="3993" w:type="dxa"/>
            <w:tcBorders>
              <w:top w:val="nil"/>
              <w:left w:val="nil"/>
              <w:bottom w:val="nil"/>
              <w:right w:val="nil"/>
            </w:tcBorders>
            <w:shd w:val="clear" w:color="auto" w:fill="FFFFFF"/>
            <w:tcMar>
              <w:top w:w="226" w:type="dxa"/>
              <w:left w:w="226" w:type="dxa"/>
              <w:bottom w:w="226" w:type="dxa"/>
              <w:right w:w="226" w:type="dxa"/>
            </w:tcMar>
          </w:tcPr>
          <w:p w14:paraId="71ECFEFE" w14:textId="77777777" w:rsidR="00395B4D" w:rsidRDefault="00395B4D">
            <w:pPr>
              <w:pStyle w:val="Heading2"/>
              <w:keepNext w:val="0"/>
              <w:keepLines w:val="0"/>
              <w:rPr>
                <w:b w:val="0"/>
              </w:rPr>
            </w:pPr>
            <w:bookmarkStart w:id="14" w:name="_3idx5eqviz99" w:colFirst="0" w:colLast="0"/>
            <w:bookmarkEnd w:id="14"/>
          </w:p>
        </w:tc>
        <w:tc>
          <w:tcPr>
            <w:tcW w:w="14936" w:type="dxa"/>
            <w:gridSpan w:val="2"/>
            <w:tcBorders>
              <w:top w:val="nil"/>
              <w:left w:val="nil"/>
              <w:bottom w:val="nil"/>
              <w:right w:val="nil"/>
            </w:tcBorders>
            <w:shd w:val="clear" w:color="auto" w:fill="FFFBF0"/>
            <w:tcMar>
              <w:top w:w="226" w:type="dxa"/>
              <w:left w:w="226" w:type="dxa"/>
              <w:bottom w:w="226" w:type="dxa"/>
              <w:right w:w="226" w:type="dxa"/>
            </w:tcMar>
          </w:tcPr>
          <w:p w14:paraId="2BFF38CE" w14:textId="77777777" w:rsidR="00395B4D" w:rsidRDefault="00D77F89">
            <w:pPr>
              <w:spacing w:line="240" w:lineRule="auto"/>
              <w:ind w:left="0" w:firstLine="0"/>
            </w:pPr>
            <w:r>
              <w:rPr>
                <w:b/>
              </w:rPr>
              <w:t xml:space="preserve">Activity Type: </w:t>
            </w:r>
            <w:r>
              <w:t>Ideation Warm-Up Activity</w:t>
            </w:r>
          </w:p>
          <w:p w14:paraId="79330B47" w14:textId="77777777" w:rsidR="00395B4D" w:rsidRDefault="00395B4D">
            <w:pPr>
              <w:spacing w:line="240" w:lineRule="auto"/>
              <w:ind w:left="0" w:firstLine="0"/>
            </w:pPr>
          </w:p>
          <w:p w14:paraId="364497D5" w14:textId="77777777" w:rsidR="00395B4D" w:rsidRDefault="00D77F89">
            <w:pPr>
              <w:spacing w:line="240" w:lineRule="auto"/>
              <w:ind w:left="0" w:firstLine="0"/>
              <w:rPr>
                <w:b/>
              </w:rPr>
            </w:pPr>
            <w:r>
              <w:rPr>
                <w:b/>
              </w:rPr>
              <w:t>Learning Objectives:</w:t>
            </w:r>
          </w:p>
          <w:p w14:paraId="008195BB" w14:textId="77777777" w:rsidR="00395B4D" w:rsidRDefault="00D77F89">
            <w:pPr>
              <w:spacing w:line="240" w:lineRule="auto"/>
              <w:ind w:left="0" w:firstLine="0"/>
            </w:pPr>
            <w:r>
              <w:t>By the end of this activity, participants will be able to:</w:t>
            </w:r>
          </w:p>
          <w:p w14:paraId="0659E820" w14:textId="77777777" w:rsidR="00395B4D" w:rsidRDefault="00D77F89">
            <w:pPr>
              <w:numPr>
                <w:ilvl w:val="0"/>
                <w:numId w:val="8"/>
              </w:numPr>
              <w:spacing w:line="240" w:lineRule="auto"/>
            </w:pPr>
            <w:r>
              <w:t>Identify the past experiences and training motivations of other participants and the instructor</w:t>
            </w:r>
          </w:p>
          <w:p w14:paraId="422AC827" w14:textId="77777777" w:rsidR="00395B4D" w:rsidRDefault="00D77F89">
            <w:pPr>
              <w:numPr>
                <w:ilvl w:val="0"/>
                <w:numId w:val="8"/>
              </w:numPr>
              <w:spacing w:line="240" w:lineRule="auto"/>
            </w:pPr>
            <w:r>
              <w:t>Conceptualise urban contexts on an introductory level</w:t>
            </w:r>
          </w:p>
          <w:p w14:paraId="7E4D4BCD" w14:textId="77777777" w:rsidR="00395B4D" w:rsidRDefault="00395B4D">
            <w:pPr>
              <w:spacing w:line="240" w:lineRule="auto"/>
              <w:ind w:left="0" w:firstLine="0"/>
            </w:pPr>
          </w:p>
          <w:p w14:paraId="7661EAEF" w14:textId="77777777" w:rsidR="00395B4D" w:rsidRDefault="00D77F89">
            <w:pPr>
              <w:spacing w:line="240" w:lineRule="auto"/>
              <w:ind w:left="0" w:firstLine="0"/>
              <w:rPr>
                <w:b/>
              </w:rPr>
            </w:pPr>
            <w:r>
              <w:rPr>
                <w:b/>
              </w:rPr>
              <w:t xml:space="preserve">Preparation: </w:t>
            </w:r>
          </w:p>
          <w:p w14:paraId="257ECF95" w14:textId="77777777" w:rsidR="00395B4D" w:rsidRDefault="00D77F89">
            <w:pPr>
              <w:numPr>
                <w:ilvl w:val="0"/>
                <w:numId w:val="12"/>
              </w:numPr>
              <w:spacing w:line="240" w:lineRule="auto"/>
            </w:pPr>
            <w:r>
              <w:t xml:space="preserve">Flip chart and pens </w:t>
            </w:r>
          </w:p>
          <w:p w14:paraId="0CEE4B3E" w14:textId="77777777" w:rsidR="00395B4D" w:rsidRDefault="00D77F89">
            <w:pPr>
              <w:numPr>
                <w:ilvl w:val="0"/>
                <w:numId w:val="12"/>
              </w:numPr>
              <w:spacing w:line="240" w:lineRule="auto"/>
            </w:pPr>
            <w:r>
              <w:t xml:space="preserve">3 sheets of flip-chart paper prepared with the following headings: Expectations for the Course, Expectations for my Colleagues, Expectations for the Instructor </w:t>
            </w:r>
          </w:p>
          <w:p w14:paraId="2CC94146" w14:textId="77777777" w:rsidR="00395B4D" w:rsidRDefault="00395B4D">
            <w:pPr>
              <w:spacing w:line="240" w:lineRule="auto"/>
              <w:ind w:left="0" w:firstLine="0"/>
            </w:pPr>
          </w:p>
          <w:p w14:paraId="3FD9D34D" w14:textId="77777777" w:rsidR="00395B4D" w:rsidRDefault="00D77F89">
            <w:pPr>
              <w:spacing w:line="240" w:lineRule="auto"/>
              <w:ind w:left="0" w:firstLine="0"/>
            </w:pPr>
            <w:r>
              <w:rPr>
                <w:b/>
              </w:rPr>
              <w:t xml:space="preserve">Participant Grouping: </w:t>
            </w:r>
            <w:r>
              <w:t>All participants as one group, in plenary.</w:t>
            </w:r>
          </w:p>
          <w:p w14:paraId="228C05A5" w14:textId="77777777" w:rsidR="00395B4D" w:rsidRDefault="00395B4D">
            <w:pPr>
              <w:spacing w:line="240" w:lineRule="auto"/>
              <w:ind w:left="0" w:firstLine="0"/>
            </w:pPr>
          </w:p>
          <w:p w14:paraId="70C14828" w14:textId="77777777" w:rsidR="00395B4D" w:rsidRDefault="00D77F89">
            <w:pPr>
              <w:spacing w:line="240" w:lineRule="auto"/>
              <w:ind w:left="0" w:firstLine="0"/>
              <w:rPr>
                <w:b/>
              </w:rPr>
            </w:pPr>
            <w:r>
              <w:rPr>
                <w:b/>
              </w:rPr>
              <w:t>Activity Instructions:</w:t>
            </w:r>
          </w:p>
          <w:p w14:paraId="41FA0FBB" w14:textId="77777777" w:rsidR="00395B4D" w:rsidRDefault="00D77F89">
            <w:pPr>
              <w:spacing w:line="240" w:lineRule="auto"/>
              <w:ind w:left="0" w:firstLine="0"/>
            </w:pPr>
            <w:r>
              <w:t>This activity takes a participatory and inclusive approach to setting course expectations. Participants will collaborate as a group to develop and establish expectations for the course, their colleagues, and the instructor.</w:t>
            </w:r>
          </w:p>
          <w:p w14:paraId="313A53AC" w14:textId="77777777" w:rsidR="00395B4D" w:rsidRDefault="00395B4D">
            <w:pPr>
              <w:spacing w:line="240" w:lineRule="auto"/>
              <w:ind w:left="0" w:firstLine="0"/>
            </w:pPr>
          </w:p>
          <w:p w14:paraId="25A8C60D" w14:textId="77777777" w:rsidR="00395B4D" w:rsidRDefault="00D77F89">
            <w:pPr>
              <w:numPr>
                <w:ilvl w:val="0"/>
                <w:numId w:val="5"/>
              </w:numPr>
              <w:spacing w:line="240" w:lineRule="auto"/>
            </w:pPr>
            <w:r>
              <w:t>Brainstorm and Record Expectations</w:t>
            </w:r>
          </w:p>
          <w:p w14:paraId="56C2AF06" w14:textId="77777777" w:rsidR="00395B4D" w:rsidRDefault="00D77F89">
            <w:pPr>
              <w:numPr>
                <w:ilvl w:val="1"/>
                <w:numId w:val="5"/>
              </w:numPr>
              <w:spacing w:line="240" w:lineRule="auto"/>
            </w:pPr>
            <w:r>
              <w:t>Prompt: Ask participants to brainstorm expectations for</w:t>
            </w:r>
          </w:p>
          <w:p w14:paraId="05C14BE8" w14:textId="77777777" w:rsidR="00395B4D" w:rsidRDefault="00D77F89">
            <w:pPr>
              <w:numPr>
                <w:ilvl w:val="2"/>
                <w:numId w:val="5"/>
              </w:numPr>
              <w:spacing w:line="240" w:lineRule="auto"/>
            </w:pPr>
            <w:r>
              <w:t>The course</w:t>
            </w:r>
          </w:p>
          <w:p w14:paraId="6389A4C6" w14:textId="77777777" w:rsidR="00395B4D" w:rsidRDefault="00D77F89">
            <w:pPr>
              <w:numPr>
                <w:ilvl w:val="2"/>
                <w:numId w:val="5"/>
              </w:numPr>
              <w:spacing w:line="240" w:lineRule="auto"/>
            </w:pPr>
            <w:r>
              <w:t xml:space="preserve">Their colleagues </w:t>
            </w:r>
          </w:p>
          <w:p w14:paraId="32832130" w14:textId="77777777" w:rsidR="00395B4D" w:rsidRDefault="00D77F89">
            <w:pPr>
              <w:numPr>
                <w:ilvl w:val="2"/>
                <w:numId w:val="5"/>
              </w:numPr>
              <w:spacing w:line="240" w:lineRule="auto"/>
            </w:pPr>
            <w:r>
              <w:t>The instructor</w:t>
            </w:r>
          </w:p>
          <w:p w14:paraId="6B9CFF6F" w14:textId="77777777" w:rsidR="00395B4D" w:rsidRDefault="00D77F89">
            <w:pPr>
              <w:numPr>
                <w:ilvl w:val="1"/>
                <w:numId w:val="5"/>
              </w:numPr>
              <w:spacing w:line="240" w:lineRule="auto"/>
            </w:pPr>
            <w:r>
              <w:t>Action: Record the expectations identified by participants on the prepared flip-chart sheets.</w:t>
            </w:r>
          </w:p>
          <w:p w14:paraId="01002CBB" w14:textId="77777777" w:rsidR="00395B4D" w:rsidRDefault="00D77F89">
            <w:pPr>
              <w:numPr>
                <w:ilvl w:val="2"/>
                <w:numId w:val="5"/>
              </w:numPr>
              <w:spacing w:line="240" w:lineRule="auto"/>
            </w:pPr>
            <w:r>
              <w:t>Review the list of expectations as a group, ensuring that the expectations are clear, reasonable, and collectively agreed upon.</w:t>
            </w:r>
          </w:p>
          <w:p w14:paraId="7EC0A885" w14:textId="77777777" w:rsidR="00395B4D" w:rsidRDefault="00D77F89">
            <w:pPr>
              <w:numPr>
                <w:ilvl w:val="2"/>
                <w:numId w:val="5"/>
              </w:numPr>
              <w:spacing w:line="240" w:lineRule="auto"/>
            </w:pPr>
            <w:r>
              <w:t>Retain the list of expectations for future reference.</w:t>
            </w:r>
          </w:p>
          <w:p w14:paraId="400DE510" w14:textId="77777777" w:rsidR="00395B4D" w:rsidRDefault="00395B4D">
            <w:pPr>
              <w:spacing w:line="240" w:lineRule="auto"/>
              <w:ind w:left="0" w:firstLine="0"/>
              <w:rPr>
                <w:b/>
              </w:rPr>
            </w:pPr>
          </w:p>
          <w:p w14:paraId="701967A8" w14:textId="77777777" w:rsidR="00395B4D" w:rsidRDefault="00395B4D">
            <w:pPr>
              <w:spacing w:line="240" w:lineRule="auto"/>
              <w:ind w:left="0" w:firstLine="0"/>
              <w:rPr>
                <w:b/>
              </w:rPr>
            </w:pPr>
          </w:p>
          <w:p w14:paraId="19AA97DD" w14:textId="77777777" w:rsidR="00395B4D" w:rsidRDefault="00395B4D">
            <w:pPr>
              <w:spacing w:line="240" w:lineRule="auto"/>
              <w:ind w:left="0" w:firstLine="0"/>
              <w:rPr>
                <w:b/>
              </w:rPr>
            </w:pPr>
          </w:p>
          <w:p w14:paraId="4090A844" w14:textId="77777777" w:rsidR="00395B4D" w:rsidRDefault="00D77F89">
            <w:pPr>
              <w:spacing w:line="240" w:lineRule="auto"/>
              <w:ind w:left="0" w:firstLine="0"/>
              <w:rPr>
                <w:b/>
              </w:rPr>
            </w:pPr>
            <w:r>
              <w:rPr>
                <w:b/>
              </w:rPr>
              <w:t>Notes for the Facilitator:</w:t>
            </w:r>
          </w:p>
          <w:p w14:paraId="08940E46" w14:textId="77777777" w:rsidR="00395B4D" w:rsidRDefault="00D77F89">
            <w:pPr>
              <w:numPr>
                <w:ilvl w:val="0"/>
                <w:numId w:val="6"/>
              </w:numPr>
              <w:spacing w:line="240" w:lineRule="auto"/>
            </w:pPr>
            <w:r>
              <w:t xml:space="preserve">When describing the activity, emphasise to participants that these expectations form a social contract between </w:t>
            </w:r>
            <w:proofErr w:type="gramStart"/>
            <w:r>
              <w:t>all of</w:t>
            </w:r>
            <w:proofErr w:type="gramEnd"/>
            <w:r>
              <w:t xml:space="preserve"> the people in the room.</w:t>
            </w:r>
          </w:p>
          <w:p w14:paraId="32F4578A" w14:textId="77777777" w:rsidR="00395B4D" w:rsidRDefault="00D77F89">
            <w:pPr>
              <w:numPr>
                <w:ilvl w:val="0"/>
                <w:numId w:val="6"/>
              </w:numPr>
              <w:spacing w:line="240" w:lineRule="auto"/>
            </w:pPr>
            <w:r>
              <w:t>Participants may struggle to start brainstorming expectations. It can be helpful to have a few prompts prepared. For example:</w:t>
            </w:r>
          </w:p>
          <w:p w14:paraId="62CF273E" w14:textId="77777777" w:rsidR="00395B4D" w:rsidRDefault="00D77F89">
            <w:pPr>
              <w:numPr>
                <w:ilvl w:val="1"/>
                <w:numId w:val="6"/>
              </w:numPr>
              <w:spacing w:line="240" w:lineRule="auto"/>
            </w:pPr>
            <w:r>
              <w:t xml:space="preserve">Being polite and respectful to all people. </w:t>
            </w:r>
          </w:p>
          <w:p w14:paraId="402154C2" w14:textId="77777777" w:rsidR="00395B4D" w:rsidRDefault="00D77F89">
            <w:pPr>
              <w:numPr>
                <w:ilvl w:val="1"/>
                <w:numId w:val="6"/>
              </w:numPr>
              <w:spacing w:line="240" w:lineRule="auto"/>
            </w:pPr>
            <w:r>
              <w:t xml:space="preserve">Actively listening when others are talking, and ensuring everyone has space to contribute. </w:t>
            </w:r>
          </w:p>
          <w:p w14:paraId="59BD6B25" w14:textId="77777777" w:rsidR="00395B4D" w:rsidRDefault="00D77F89">
            <w:pPr>
              <w:numPr>
                <w:ilvl w:val="1"/>
                <w:numId w:val="6"/>
              </w:numPr>
              <w:spacing w:line="240" w:lineRule="auto"/>
            </w:pPr>
            <w:r>
              <w:t>Respecting all questions and ideas.</w:t>
            </w:r>
          </w:p>
          <w:p w14:paraId="52C44E05" w14:textId="77777777" w:rsidR="00395B4D" w:rsidRDefault="00D77F89">
            <w:pPr>
              <w:numPr>
                <w:ilvl w:val="1"/>
                <w:numId w:val="6"/>
              </w:numPr>
              <w:spacing w:line="240" w:lineRule="auto"/>
            </w:pPr>
            <w:r>
              <w:t>Being respectful of time limits.</w:t>
            </w:r>
          </w:p>
          <w:p w14:paraId="4FF1FF04" w14:textId="77777777" w:rsidR="00395B4D" w:rsidRDefault="00D77F89">
            <w:pPr>
              <w:numPr>
                <w:ilvl w:val="0"/>
                <w:numId w:val="6"/>
              </w:numPr>
              <w:spacing w:line="240" w:lineRule="auto"/>
            </w:pPr>
            <w:r>
              <w:t xml:space="preserve">Aim to adhere to and respect all the expectations that participants establish for the instructor (whenever possible), and clearly acknowledge any expectations that could not be met. </w:t>
            </w:r>
          </w:p>
          <w:p w14:paraId="11D11732" w14:textId="77777777" w:rsidR="00395B4D" w:rsidRDefault="00D77F89">
            <w:pPr>
              <w:numPr>
                <w:ilvl w:val="0"/>
                <w:numId w:val="6"/>
              </w:numPr>
              <w:spacing w:line="240" w:lineRule="auto"/>
            </w:pPr>
            <w:r>
              <w:t>It is useful to retain the list of expectations for future reference to reflect on participants’ expectations of the course and to reinforce the behaviours and conduct agreed upon by the group (e.g., in cases where participants are disruptive, unwilling to participate in activities, or otherwise depart from these expectations).</w:t>
            </w:r>
          </w:p>
          <w:p w14:paraId="1D738B5E" w14:textId="77777777" w:rsidR="00395B4D" w:rsidRDefault="00395B4D">
            <w:pPr>
              <w:spacing w:line="240" w:lineRule="auto"/>
              <w:ind w:left="0" w:firstLine="0"/>
            </w:pPr>
          </w:p>
          <w:p w14:paraId="74B66372" w14:textId="77777777" w:rsidR="00395B4D" w:rsidRDefault="00D77F89">
            <w:pPr>
              <w:spacing w:line="240" w:lineRule="auto"/>
              <w:ind w:left="0" w:firstLine="0"/>
              <w:rPr>
                <w:b/>
              </w:rPr>
            </w:pPr>
            <w:r>
              <w:rPr>
                <w:b/>
              </w:rPr>
              <w:t>Online/Hybrid Delivery:</w:t>
            </w:r>
          </w:p>
          <w:p w14:paraId="14120580" w14:textId="77777777" w:rsidR="00395B4D" w:rsidRDefault="00D77F89">
            <w:pPr>
              <w:spacing w:line="240" w:lineRule="auto"/>
              <w:ind w:left="0" w:firstLine="0"/>
            </w:pPr>
            <w:r>
              <w:t xml:space="preserve">This activity can be completed using the Main Call of an online video conferencing platform. The list of expectations can be recorded using the Chat function or an online collaboration platform (e.g., </w:t>
            </w:r>
            <w:proofErr w:type="spellStart"/>
            <w:r>
              <w:t>Jamboard</w:t>
            </w:r>
            <w:proofErr w:type="spellEnd"/>
            <w:r>
              <w:t xml:space="preserve">, Google Slides, Google Docs). </w:t>
            </w:r>
          </w:p>
          <w:p w14:paraId="1269C75C" w14:textId="77777777" w:rsidR="00395B4D" w:rsidRDefault="00395B4D">
            <w:pPr>
              <w:spacing w:line="240" w:lineRule="auto"/>
              <w:ind w:left="0" w:firstLine="0"/>
            </w:pPr>
          </w:p>
          <w:p w14:paraId="7F11CF50" w14:textId="77777777" w:rsidR="00395B4D" w:rsidRDefault="00395B4D">
            <w:pPr>
              <w:spacing w:line="240" w:lineRule="auto"/>
              <w:ind w:left="0" w:firstLine="0"/>
            </w:pPr>
          </w:p>
          <w:p w14:paraId="694B276C" w14:textId="77777777" w:rsidR="00395B4D" w:rsidRDefault="00395B4D">
            <w:pPr>
              <w:spacing w:line="240" w:lineRule="auto"/>
              <w:ind w:left="0" w:firstLine="0"/>
            </w:pPr>
          </w:p>
          <w:p w14:paraId="033441B7" w14:textId="77777777" w:rsidR="00395B4D" w:rsidRDefault="00395B4D">
            <w:pPr>
              <w:spacing w:line="240" w:lineRule="auto"/>
              <w:ind w:left="0" w:firstLine="0"/>
            </w:pPr>
          </w:p>
          <w:p w14:paraId="06C9B70A" w14:textId="77777777" w:rsidR="00395B4D" w:rsidRDefault="00395B4D">
            <w:pPr>
              <w:spacing w:line="240" w:lineRule="auto"/>
              <w:ind w:left="0" w:firstLine="0"/>
            </w:pPr>
          </w:p>
          <w:p w14:paraId="037FBEE6" w14:textId="77777777" w:rsidR="00395B4D" w:rsidRDefault="00395B4D">
            <w:pPr>
              <w:spacing w:line="240" w:lineRule="auto"/>
              <w:ind w:left="0" w:firstLine="0"/>
            </w:pPr>
          </w:p>
          <w:p w14:paraId="56CB33DE" w14:textId="77777777" w:rsidR="00395B4D" w:rsidRDefault="00395B4D">
            <w:pPr>
              <w:spacing w:line="240" w:lineRule="auto"/>
              <w:ind w:left="0" w:firstLine="0"/>
            </w:pPr>
          </w:p>
          <w:p w14:paraId="4C91B0AE" w14:textId="77777777" w:rsidR="00395B4D" w:rsidRDefault="00395B4D">
            <w:pPr>
              <w:spacing w:line="240" w:lineRule="auto"/>
              <w:ind w:left="0" w:firstLine="0"/>
            </w:pPr>
          </w:p>
          <w:p w14:paraId="0C33DEC7" w14:textId="77777777" w:rsidR="00395B4D" w:rsidRDefault="00395B4D">
            <w:pPr>
              <w:spacing w:line="240" w:lineRule="auto"/>
              <w:ind w:left="0" w:firstLine="0"/>
            </w:pPr>
          </w:p>
          <w:p w14:paraId="3CF62A6C" w14:textId="77777777" w:rsidR="00395B4D" w:rsidRDefault="00395B4D">
            <w:pPr>
              <w:spacing w:line="240" w:lineRule="auto"/>
              <w:ind w:left="0" w:firstLine="0"/>
            </w:pPr>
          </w:p>
          <w:p w14:paraId="4AC63891" w14:textId="77777777" w:rsidR="00395B4D" w:rsidRDefault="00395B4D">
            <w:pPr>
              <w:spacing w:line="240" w:lineRule="auto"/>
              <w:ind w:left="0" w:firstLine="0"/>
            </w:pPr>
          </w:p>
          <w:p w14:paraId="3174E985" w14:textId="77777777" w:rsidR="00395B4D" w:rsidRDefault="00395B4D">
            <w:pPr>
              <w:spacing w:line="240" w:lineRule="auto"/>
              <w:ind w:left="0" w:firstLine="0"/>
            </w:pPr>
          </w:p>
          <w:p w14:paraId="6D2F5ACC" w14:textId="77777777" w:rsidR="00395B4D" w:rsidRDefault="00395B4D">
            <w:pPr>
              <w:spacing w:line="240" w:lineRule="auto"/>
              <w:ind w:left="0" w:firstLine="0"/>
            </w:pPr>
          </w:p>
          <w:p w14:paraId="4CBB28E3" w14:textId="77777777" w:rsidR="00395B4D" w:rsidRDefault="00395B4D">
            <w:pPr>
              <w:spacing w:line="240" w:lineRule="auto"/>
              <w:ind w:left="0" w:firstLine="0"/>
            </w:pPr>
          </w:p>
          <w:p w14:paraId="431C7225" w14:textId="77777777" w:rsidR="00395B4D" w:rsidRDefault="00395B4D">
            <w:pPr>
              <w:spacing w:line="240" w:lineRule="auto"/>
              <w:ind w:left="0" w:firstLine="0"/>
            </w:pPr>
          </w:p>
        </w:tc>
      </w:tr>
      <w:tr w:rsidR="00395B4D" w14:paraId="2FB222AE"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684FD0D7" w14:textId="77777777" w:rsidR="00395B4D" w:rsidRDefault="00D77F89">
            <w:pPr>
              <w:pStyle w:val="Heading2"/>
              <w:widowControl w:val="0"/>
              <w:pBdr>
                <w:top w:val="nil"/>
                <w:left w:val="nil"/>
                <w:bottom w:val="nil"/>
                <w:right w:val="nil"/>
                <w:between w:val="nil"/>
              </w:pBdr>
            </w:pPr>
            <w:bookmarkStart w:id="15" w:name="_tr7ogj82adde" w:colFirst="0" w:colLast="0"/>
            <w:bookmarkEnd w:id="15"/>
            <w:r>
              <w:lastRenderedPageBreak/>
              <w:t>0.1.C. Training Structure Overview</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590BAB29" w14:textId="77777777" w:rsidR="00395B4D" w:rsidRDefault="00395B4D">
            <w:pPr>
              <w:widowControl w:val="0"/>
              <w:spacing w:line="240" w:lineRule="auto"/>
              <w:ind w:left="0" w:firstLine="0"/>
              <w:jc w:val="right"/>
              <w:rPr>
                <w:b/>
                <w:i/>
              </w:rPr>
            </w:pPr>
          </w:p>
        </w:tc>
      </w:tr>
      <w:tr w:rsidR="00395B4D" w14:paraId="4055579E" w14:textId="77777777">
        <w:tc>
          <w:tcPr>
            <w:tcW w:w="3993" w:type="dxa"/>
            <w:tcBorders>
              <w:top w:val="nil"/>
              <w:left w:val="nil"/>
              <w:bottom w:val="nil"/>
              <w:right w:val="nil"/>
            </w:tcBorders>
            <w:shd w:val="clear" w:color="auto" w:fill="FFFFFF"/>
            <w:tcMar>
              <w:top w:w="226" w:type="dxa"/>
              <w:left w:w="226" w:type="dxa"/>
              <w:bottom w:w="226" w:type="dxa"/>
              <w:right w:w="226" w:type="dxa"/>
            </w:tcMar>
          </w:tcPr>
          <w:p w14:paraId="5FE93E6E" w14:textId="77777777" w:rsidR="00395B4D" w:rsidRDefault="00D77F89">
            <w:pPr>
              <w:widowControl w:val="0"/>
              <w:spacing w:line="240" w:lineRule="auto"/>
              <w:ind w:left="0" w:firstLine="0"/>
              <w:rPr>
                <w:b/>
                <w:color w:val="6AA84F"/>
              </w:rPr>
            </w:pPr>
            <w:r>
              <w:rPr>
                <w:b/>
                <w:noProof/>
                <w:color w:val="6AA84F"/>
              </w:rPr>
              <w:drawing>
                <wp:inline distT="114300" distB="114300" distL="114300" distR="114300" wp14:anchorId="1BCD9FED" wp14:editId="3A7D01C4">
                  <wp:extent cx="2247900" cy="1282700"/>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2247900" cy="1282700"/>
                          </a:xfrm>
                          <a:prstGeom prst="rect">
                            <a:avLst/>
                          </a:prstGeom>
                          <a:ln/>
                        </pic:spPr>
                      </pic:pic>
                    </a:graphicData>
                  </a:graphic>
                </wp:inline>
              </w:drawing>
            </w:r>
          </w:p>
          <w:p w14:paraId="120CFE45" w14:textId="77777777" w:rsidR="00395B4D" w:rsidRDefault="00D77F89">
            <w:pPr>
              <w:widowControl w:val="0"/>
              <w:spacing w:line="240" w:lineRule="auto"/>
              <w:ind w:left="0" w:right="-80" w:firstLine="0"/>
              <w:rPr>
                <w:b/>
                <w:color w:val="741B47"/>
              </w:rPr>
            </w:pPr>
            <w:r>
              <w:rPr>
                <w:b/>
                <w:color w:val="741B47"/>
              </w:rPr>
              <w:t>Training Structure</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17835DA8" w14:textId="77777777" w:rsidR="00395B4D" w:rsidRDefault="00D77F89">
            <w:pPr>
              <w:widowControl w:val="0"/>
              <w:spacing w:line="240" w:lineRule="auto"/>
              <w:ind w:left="0" w:firstLine="0"/>
              <w:rPr>
                <w:b/>
                <w:color w:val="741B47"/>
              </w:rPr>
            </w:pPr>
            <w:r>
              <w:rPr>
                <w:b/>
                <w:color w:val="741B47"/>
              </w:rPr>
              <w:t>Talking Points</w:t>
            </w:r>
          </w:p>
          <w:p w14:paraId="25ACBF8A" w14:textId="77777777" w:rsidR="00395B4D" w:rsidRDefault="00D77F89">
            <w:pPr>
              <w:widowControl w:val="0"/>
              <w:ind w:left="0" w:firstLine="0"/>
            </w:pPr>
            <w:r>
              <w:rPr>
                <w:b/>
              </w:rPr>
              <w:t xml:space="preserve">Module 1 </w:t>
            </w:r>
            <w:r>
              <w:t>focuses on establishing a foundational level of knowledge about humanitarian response in urban contexts.</w:t>
            </w:r>
          </w:p>
          <w:p w14:paraId="6F3CCBE0" w14:textId="77777777" w:rsidR="00395B4D" w:rsidRDefault="00D77F89">
            <w:pPr>
              <w:widowControl w:val="0"/>
              <w:numPr>
                <w:ilvl w:val="0"/>
                <w:numId w:val="9"/>
              </w:numPr>
            </w:pPr>
            <w:r>
              <w:t>There are many misconceptions about urban contexts among humanitarian personnel. These misconceptions can be both positive and negative.</w:t>
            </w:r>
          </w:p>
          <w:p w14:paraId="0A6639CD" w14:textId="77777777" w:rsidR="00395B4D" w:rsidRDefault="00D77F89">
            <w:pPr>
              <w:widowControl w:val="0"/>
              <w:numPr>
                <w:ilvl w:val="0"/>
                <w:numId w:val="9"/>
              </w:numPr>
            </w:pPr>
            <w:r>
              <w:t>Cities are complex spaces with many interlocking, interdependent systems and stakeholders, which pre-existed the emergency or crisis.</w:t>
            </w:r>
          </w:p>
          <w:p w14:paraId="0EC436D5" w14:textId="77777777" w:rsidR="00395B4D" w:rsidRDefault="00D77F89">
            <w:pPr>
              <w:widowControl w:val="0"/>
              <w:numPr>
                <w:ilvl w:val="0"/>
                <w:numId w:val="9"/>
              </w:numPr>
            </w:pPr>
            <w:r>
              <w:t>This module helps to establish a shared baseline understanding of urban response.</w:t>
            </w:r>
          </w:p>
          <w:p w14:paraId="18783630" w14:textId="77777777" w:rsidR="00395B4D" w:rsidRDefault="00395B4D">
            <w:pPr>
              <w:widowControl w:val="0"/>
              <w:spacing w:line="240" w:lineRule="auto"/>
              <w:ind w:left="0" w:firstLine="0"/>
              <w:rPr>
                <w:b/>
              </w:rPr>
            </w:pPr>
          </w:p>
          <w:p w14:paraId="56C39ABD" w14:textId="77777777" w:rsidR="00395B4D" w:rsidRDefault="00D77F89">
            <w:pPr>
              <w:widowControl w:val="0"/>
              <w:spacing w:line="240" w:lineRule="auto"/>
              <w:ind w:left="0" w:firstLine="0"/>
            </w:pPr>
            <w:r>
              <w:rPr>
                <w:b/>
              </w:rPr>
              <w:t xml:space="preserve">Module 2 </w:t>
            </w:r>
            <w:r>
              <w:t>focuses on how to apply Sphere Standards to humanitarian response in urban contexts.</w:t>
            </w:r>
          </w:p>
          <w:p w14:paraId="2914338E" w14:textId="77777777" w:rsidR="00395B4D" w:rsidRDefault="00D77F89">
            <w:pPr>
              <w:widowControl w:val="0"/>
              <w:numPr>
                <w:ilvl w:val="0"/>
                <w:numId w:val="9"/>
              </w:numPr>
              <w:spacing w:line="240" w:lineRule="auto"/>
            </w:pPr>
            <w:r>
              <w:t xml:space="preserve">Sphere Standards are the same everywhere! </w:t>
            </w:r>
          </w:p>
          <w:p w14:paraId="070AA1D6" w14:textId="77777777" w:rsidR="00395B4D" w:rsidRDefault="00D77F89">
            <w:pPr>
              <w:widowControl w:val="0"/>
              <w:numPr>
                <w:ilvl w:val="0"/>
                <w:numId w:val="9"/>
              </w:numPr>
              <w:spacing w:line="240" w:lineRule="auto"/>
            </w:pPr>
            <w:r>
              <w:t>However, needs in urban areas may be different. And how people meet their needs in urban areas may also be different.</w:t>
            </w:r>
          </w:p>
          <w:p w14:paraId="3DEF3AA7" w14:textId="77777777" w:rsidR="00395B4D" w:rsidRDefault="00D77F89">
            <w:pPr>
              <w:widowControl w:val="0"/>
              <w:numPr>
                <w:ilvl w:val="0"/>
                <w:numId w:val="9"/>
              </w:numPr>
              <w:spacing w:line="240" w:lineRule="auto"/>
            </w:pPr>
            <w:r>
              <w:t>Recall those pre-existing urban systems! These systems can be utilised by both disaster-affected people AND by humanitarian actors to help meet needs.</w:t>
            </w:r>
          </w:p>
          <w:p w14:paraId="1DA9DD14" w14:textId="77777777" w:rsidR="00395B4D" w:rsidRDefault="00D77F89">
            <w:pPr>
              <w:widowControl w:val="0"/>
              <w:numPr>
                <w:ilvl w:val="0"/>
                <w:numId w:val="9"/>
              </w:numPr>
              <w:spacing w:line="240" w:lineRule="auto"/>
            </w:pPr>
            <w:r>
              <w:t xml:space="preserve">Therefore: </w:t>
            </w:r>
            <w:proofErr w:type="gramStart"/>
            <w:r>
              <w:t>the</w:t>
            </w:r>
            <w:proofErr w:type="gramEnd"/>
            <w:r>
              <w:t xml:space="preserve"> Sphere Standards are applied to urban contexts as they are applied to any other context. But how they are achieved and how they are measured may be different in urban contexts.</w:t>
            </w:r>
          </w:p>
          <w:p w14:paraId="18931BE3" w14:textId="77777777" w:rsidR="00395B4D" w:rsidRDefault="00395B4D">
            <w:pPr>
              <w:widowControl w:val="0"/>
              <w:spacing w:line="240" w:lineRule="auto"/>
              <w:ind w:left="0" w:firstLine="0"/>
              <w:rPr>
                <w:b/>
              </w:rPr>
            </w:pPr>
          </w:p>
          <w:p w14:paraId="5EA1A237" w14:textId="77777777" w:rsidR="00395B4D" w:rsidRDefault="00D77F89">
            <w:pPr>
              <w:widowControl w:val="0"/>
              <w:spacing w:line="240" w:lineRule="auto"/>
              <w:ind w:left="0" w:firstLine="0"/>
            </w:pPr>
            <w:r>
              <w:rPr>
                <w:b/>
              </w:rPr>
              <w:t xml:space="preserve">Module 3. The Capstone Simulation Exercise </w:t>
            </w:r>
            <w:r>
              <w:t xml:space="preserve">is a half-day exercise in which participants will have the opportunity to apply the course material. </w:t>
            </w:r>
          </w:p>
          <w:p w14:paraId="79D8EE25" w14:textId="77777777" w:rsidR="00395B4D" w:rsidRDefault="00395B4D">
            <w:pPr>
              <w:widowControl w:val="0"/>
              <w:spacing w:line="240" w:lineRule="auto"/>
              <w:ind w:left="0" w:firstLine="0"/>
            </w:pPr>
          </w:p>
          <w:p w14:paraId="1234FD4D" w14:textId="77777777" w:rsidR="00395B4D" w:rsidRDefault="00D77F89">
            <w:pPr>
              <w:widowControl w:val="0"/>
              <w:spacing w:line="240" w:lineRule="auto"/>
              <w:ind w:left="0" w:firstLine="0"/>
            </w:pPr>
            <w:r>
              <w:rPr>
                <w:b/>
              </w:rPr>
              <w:t>The course follows an interactive, participatory methodology</w:t>
            </w:r>
            <w:r>
              <w:t>.</w:t>
            </w:r>
          </w:p>
          <w:p w14:paraId="15E63031" w14:textId="77777777" w:rsidR="00395B4D" w:rsidRDefault="00D77F89">
            <w:pPr>
              <w:widowControl w:val="0"/>
              <w:numPr>
                <w:ilvl w:val="0"/>
                <w:numId w:val="9"/>
              </w:numPr>
              <w:spacing w:line="240" w:lineRule="auto"/>
            </w:pPr>
            <w:proofErr w:type="gramStart"/>
            <w:r>
              <w:t>In order to</w:t>
            </w:r>
            <w:proofErr w:type="gramEnd"/>
            <w:r>
              <w:t xml:space="preserve"> understand urban contexts, you must go beyond rote memorisation of facts and figures.</w:t>
            </w:r>
          </w:p>
          <w:p w14:paraId="3AD38AA3" w14:textId="77777777" w:rsidR="00395B4D" w:rsidRDefault="00D77F89">
            <w:pPr>
              <w:widowControl w:val="0"/>
              <w:numPr>
                <w:ilvl w:val="0"/>
                <w:numId w:val="9"/>
              </w:numPr>
              <w:spacing w:line="240" w:lineRule="auto"/>
            </w:pPr>
            <w:r>
              <w:lastRenderedPageBreak/>
              <w:t xml:space="preserve">Instead, this course should help you achieve a realistic and actionable understanding of the complex, interacting systems which you must join with </w:t>
            </w:r>
            <w:proofErr w:type="gramStart"/>
            <w:r>
              <w:t>in order to</w:t>
            </w:r>
            <w:proofErr w:type="gramEnd"/>
            <w:r>
              <w:t xml:space="preserve"> successfully respond to emergencies in cities.</w:t>
            </w:r>
          </w:p>
          <w:p w14:paraId="607A69F4" w14:textId="77777777" w:rsidR="00395B4D" w:rsidRDefault="00D77F89">
            <w:pPr>
              <w:widowControl w:val="0"/>
              <w:numPr>
                <w:ilvl w:val="0"/>
                <w:numId w:val="9"/>
              </w:numPr>
              <w:spacing w:line="240" w:lineRule="auto"/>
            </w:pPr>
            <w:r>
              <w:t xml:space="preserve">You will be asked to </w:t>
            </w:r>
            <w:proofErr w:type="gramStart"/>
            <w:r>
              <w:t>participate:</w:t>
            </w:r>
            <w:proofErr w:type="gramEnd"/>
            <w:r>
              <w:t xml:space="preserve"> there will be interactive exercises throughout the course, designed to help you reflect on the structures and systems of urban contexts and how to apply Sphere Standards.</w:t>
            </w:r>
          </w:p>
          <w:p w14:paraId="533F8E34" w14:textId="0C2616F3" w:rsidR="00395B4D" w:rsidRDefault="00D77F89">
            <w:pPr>
              <w:widowControl w:val="0"/>
              <w:numPr>
                <w:ilvl w:val="0"/>
                <w:numId w:val="9"/>
              </w:numPr>
              <w:spacing w:line="240" w:lineRule="auto"/>
            </w:pPr>
            <w:r>
              <w:t xml:space="preserve">Most notably, the course concludes with a half-day simulation exercise in which you will apply the course material. </w:t>
            </w:r>
          </w:p>
          <w:p w14:paraId="15FA6DFC" w14:textId="77777777" w:rsidR="006F0A8B" w:rsidRPr="00D77F89" w:rsidRDefault="006F0A8B" w:rsidP="00D77F89">
            <w:pPr>
              <w:widowControl w:val="0"/>
              <w:numPr>
                <w:ilvl w:val="0"/>
                <w:numId w:val="9"/>
              </w:numPr>
              <w:spacing w:line="240" w:lineRule="auto"/>
            </w:pPr>
            <w:r w:rsidRPr="00D77F89">
              <w:t>Two case studies will be used to create the activity environment. The first case study is the based on the Ukraine context, which is a generic scenario with multiple situation updates. This will be used on days 1 and 2. Second, on day 3, participants will have the opportunity to apply what they've learned in the TTX component of the training to a specific situation.</w:t>
            </w:r>
          </w:p>
          <w:p w14:paraId="2C4B22F3" w14:textId="7B5C4DA9" w:rsidR="006F0A8B" w:rsidRDefault="006F0A8B" w:rsidP="006F0A8B">
            <w:pPr>
              <w:widowControl w:val="0"/>
              <w:spacing w:line="240" w:lineRule="auto"/>
              <w:ind w:firstLine="0"/>
            </w:pPr>
          </w:p>
          <w:p w14:paraId="63D96677" w14:textId="042C18BC" w:rsidR="00500D29" w:rsidRDefault="00500D29" w:rsidP="00500D29">
            <w:pPr>
              <w:widowControl w:val="0"/>
              <w:spacing w:line="240" w:lineRule="auto"/>
              <w:ind w:left="0" w:firstLine="0"/>
            </w:pPr>
          </w:p>
          <w:p w14:paraId="38021492" w14:textId="77777777" w:rsidR="00630320" w:rsidRDefault="00630320" w:rsidP="00D77F89">
            <w:pPr>
              <w:widowControl w:val="0"/>
              <w:spacing w:line="240" w:lineRule="auto"/>
            </w:pPr>
          </w:p>
          <w:p w14:paraId="483F558E" w14:textId="77777777" w:rsidR="00395B4D" w:rsidRDefault="00395B4D">
            <w:pPr>
              <w:widowControl w:val="0"/>
              <w:spacing w:line="240" w:lineRule="auto"/>
              <w:ind w:left="0" w:firstLine="0"/>
            </w:pPr>
          </w:p>
          <w:p w14:paraId="40C1FB4F" w14:textId="77777777" w:rsidR="00395B4D" w:rsidRDefault="00395B4D">
            <w:pPr>
              <w:widowControl w:val="0"/>
              <w:spacing w:line="240" w:lineRule="auto"/>
              <w:ind w:left="0" w:firstLine="0"/>
            </w:pPr>
          </w:p>
          <w:p w14:paraId="6CD2CD8E" w14:textId="77777777" w:rsidR="00395B4D" w:rsidRDefault="00395B4D">
            <w:pPr>
              <w:widowControl w:val="0"/>
              <w:spacing w:line="240" w:lineRule="auto"/>
              <w:ind w:left="0" w:firstLine="0"/>
            </w:pPr>
          </w:p>
          <w:p w14:paraId="6E24A1D7" w14:textId="77777777" w:rsidR="00395B4D" w:rsidRDefault="00395B4D">
            <w:pPr>
              <w:widowControl w:val="0"/>
              <w:spacing w:line="240" w:lineRule="auto"/>
              <w:ind w:left="0" w:firstLine="0"/>
            </w:pPr>
          </w:p>
          <w:p w14:paraId="0E61AC9F" w14:textId="77777777" w:rsidR="00395B4D" w:rsidRDefault="00395B4D">
            <w:pPr>
              <w:widowControl w:val="0"/>
              <w:spacing w:line="240" w:lineRule="auto"/>
              <w:ind w:left="0" w:firstLine="0"/>
            </w:pPr>
          </w:p>
          <w:p w14:paraId="5427F872" w14:textId="77777777" w:rsidR="00395B4D" w:rsidRDefault="00395B4D">
            <w:pPr>
              <w:widowControl w:val="0"/>
              <w:spacing w:line="240" w:lineRule="auto"/>
              <w:ind w:left="0" w:firstLine="0"/>
            </w:pPr>
          </w:p>
          <w:p w14:paraId="1C731F75" w14:textId="77777777" w:rsidR="00395B4D" w:rsidRDefault="00395B4D">
            <w:pPr>
              <w:widowControl w:val="0"/>
              <w:spacing w:line="240" w:lineRule="auto"/>
              <w:ind w:left="0" w:firstLine="0"/>
            </w:pPr>
          </w:p>
          <w:p w14:paraId="078A9084" w14:textId="77777777" w:rsidR="00395B4D" w:rsidRDefault="00395B4D">
            <w:pPr>
              <w:widowControl w:val="0"/>
              <w:spacing w:line="240" w:lineRule="auto"/>
              <w:ind w:left="0" w:firstLine="0"/>
            </w:pPr>
          </w:p>
          <w:p w14:paraId="69D6D697" w14:textId="77777777" w:rsidR="00395B4D" w:rsidRDefault="00395B4D">
            <w:pPr>
              <w:widowControl w:val="0"/>
              <w:spacing w:line="240" w:lineRule="auto"/>
              <w:ind w:left="0" w:firstLine="0"/>
            </w:pPr>
          </w:p>
          <w:p w14:paraId="71F3595C" w14:textId="77777777" w:rsidR="00395B4D" w:rsidRDefault="00395B4D">
            <w:pPr>
              <w:widowControl w:val="0"/>
              <w:spacing w:line="240" w:lineRule="auto"/>
              <w:ind w:left="0" w:firstLine="0"/>
            </w:pPr>
          </w:p>
          <w:p w14:paraId="1FB81DF4" w14:textId="77777777" w:rsidR="00395B4D" w:rsidRDefault="00395B4D">
            <w:pPr>
              <w:widowControl w:val="0"/>
              <w:spacing w:line="240" w:lineRule="auto"/>
              <w:ind w:left="0" w:firstLine="0"/>
            </w:pPr>
          </w:p>
          <w:p w14:paraId="7561D31C" w14:textId="77777777" w:rsidR="00395B4D" w:rsidRDefault="00395B4D">
            <w:pPr>
              <w:widowControl w:val="0"/>
              <w:spacing w:line="240" w:lineRule="auto"/>
              <w:ind w:left="0" w:firstLine="0"/>
            </w:pPr>
          </w:p>
          <w:p w14:paraId="44ECBF39" w14:textId="77777777" w:rsidR="00395B4D" w:rsidRDefault="00395B4D">
            <w:pPr>
              <w:widowControl w:val="0"/>
              <w:spacing w:line="240" w:lineRule="auto"/>
              <w:ind w:left="0" w:firstLine="0"/>
            </w:pPr>
          </w:p>
          <w:p w14:paraId="4970D6D5" w14:textId="77777777" w:rsidR="00395B4D" w:rsidRDefault="00395B4D">
            <w:pPr>
              <w:widowControl w:val="0"/>
              <w:spacing w:line="240" w:lineRule="auto"/>
              <w:ind w:left="0" w:firstLine="0"/>
            </w:pPr>
          </w:p>
          <w:p w14:paraId="08EE7D27" w14:textId="77777777" w:rsidR="00395B4D" w:rsidRDefault="00395B4D">
            <w:pPr>
              <w:widowControl w:val="0"/>
              <w:spacing w:line="240" w:lineRule="auto"/>
              <w:ind w:left="0" w:firstLine="0"/>
            </w:pPr>
          </w:p>
          <w:p w14:paraId="4043F77E" w14:textId="77777777" w:rsidR="00395B4D" w:rsidRDefault="00395B4D">
            <w:pPr>
              <w:widowControl w:val="0"/>
              <w:spacing w:line="240" w:lineRule="auto"/>
              <w:ind w:left="0" w:firstLine="0"/>
            </w:pPr>
          </w:p>
          <w:p w14:paraId="0A7A6AB4" w14:textId="77777777" w:rsidR="00395B4D" w:rsidRDefault="00395B4D">
            <w:pPr>
              <w:widowControl w:val="0"/>
              <w:spacing w:line="240" w:lineRule="auto"/>
              <w:ind w:left="0" w:firstLine="0"/>
            </w:pPr>
          </w:p>
          <w:p w14:paraId="155C2B46" w14:textId="77777777" w:rsidR="00395B4D" w:rsidRDefault="00395B4D">
            <w:pPr>
              <w:widowControl w:val="0"/>
              <w:spacing w:line="240" w:lineRule="auto"/>
              <w:ind w:left="0" w:firstLine="0"/>
            </w:pPr>
          </w:p>
          <w:p w14:paraId="0BF4D288" w14:textId="77777777" w:rsidR="00395B4D" w:rsidRDefault="00395B4D">
            <w:pPr>
              <w:widowControl w:val="0"/>
              <w:spacing w:line="240" w:lineRule="auto"/>
              <w:ind w:left="0" w:firstLine="0"/>
            </w:pPr>
          </w:p>
          <w:p w14:paraId="4A3D646D" w14:textId="77777777" w:rsidR="00395B4D" w:rsidRDefault="00395B4D">
            <w:pPr>
              <w:widowControl w:val="0"/>
              <w:spacing w:line="240" w:lineRule="auto"/>
              <w:ind w:left="0" w:firstLine="0"/>
            </w:pPr>
          </w:p>
          <w:p w14:paraId="30428C34" w14:textId="77777777" w:rsidR="00395B4D" w:rsidRDefault="00395B4D">
            <w:pPr>
              <w:widowControl w:val="0"/>
              <w:spacing w:line="240" w:lineRule="auto"/>
              <w:ind w:left="0" w:firstLine="0"/>
            </w:pPr>
          </w:p>
          <w:p w14:paraId="0409823B" w14:textId="77777777" w:rsidR="00395B4D" w:rsidRDefault="00395B4D">
            <w:pPr>
              <w:widowControl w:val="0"/>
              <w:spacing w:line="240" w:lineRule="auto"/>
              <w:ind w:left="0" w:firstLine="0"/>
            </w:pPr>
          </w:p>
          <w:p w14:paraId="7BD5D504" w14:textId="77777777" w:rsidR="00395B4D" w:rsidRDefault="00395B4D">
            <w:pPr>
              <w:widowControl w:val="0"/>
              <w:spacing w:line="240" w:lineRule="auto"/>
              <w:ind w:left="0" w:firstLine="0"/>
            </w:pPr>
          </w:p>
          <w:p w14:paraId="5559F483" w14:textId="77777777" w:rsidR="00395B4D" w:rsidRDefault="00395B4D">
            <w:pPr>
              <w:widowControl w:val="0"/>
              <w:spacing w:line="240" w:lineRule="auto"/>
              <w:ind w:left="0" w:firstLine="0"/>
            </w:pPr>
          </w:p>
        </w:tc>
        <w:tc>
          <w:tcPr>
            <w:tcW w:w="5145" w:type="dxa"/>
            <w:tcBorders>
              <w:top w:val="nil"/>
              <w:left w:val="nil"/>
              <w:bottom w:val="nil"/>
              <w:right w:val="nil"/>
            </w:tcBorders>
            <w:shd w:val="clear" w:color="auto" w:fill="FFFFFF"/>
            <w:tcMar>
              <w:top w:w="226" w:type="dxa"/>
              <w:left w:w="226" w:type="dxa"/>
              <w:bottom w:w="226" w:type="dxa"/>
              <w:right w:w="226" w:type="dxa"/>
            </w:tcMar>
          </w:tcPr>
          <w:p w14:paraId="77061B61" w14:textId="77777777" w:rsidR="00395B4D" w:rsidRDefault="00395B4D">
            <w:pPr>
              <w:widowControl w:val="0"/>
              <w:spacing w:line="240" w:lineRule="auto"/>
              <w:ind w:left="0" w:firstLine="0"/>
              <w:rPr>
                <w:i/>
              </w:rPr>
            </w:pPr>
          </w:p>
        </w:tc>
      </w:tr>
      <w:tr w:rsidR="00395B4D" w14:paraId="51CBCB93"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250F1A26" w14:textId="77777777" w:rsidR="00395B4D" w:rsidRDefault="00D77F89">
            <w:pPr>
              <w:pStyle w:val="Heading2"/>
              <w:widowControl w:val="0"/>
            </w:pPr>
            <w:bookmarkStart w:id="16" w:name="_u0hz7wibxfo8" w:colFirst="0" w:colLast="0"/>
            <w:bookmarkEnd w:id="16"/>
            <w:r>
              <w:lastRenderedPageBreak/>
              <w:t>0.1.D. Activity Environment</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4F6ADDCC" w14:textId="77777777" w:rsidR="00395B4D" w:rsidRDefault="00395B4D">
            <w:pPr>
              <w:widowControl w:val="0"/>
              <w:spacing w:line="240" w:lineRule="auto"/>
              <w:ind w:left="0" w:firstLine="0"/>
              <w:jc w:val="right"/>
              <w:rPr>
                <w:b/>
                <w:i/>
              </w:rPr>
            </w:pPr>
          </w:p>
        </w:tc>
      </w:tr>
      <w:tr w:rsidR="00395B4D" w14:paraId="1663FA7A" w14:textId="77777777">
        <w:tc>
          <w:tcPr>
            <w:tcW w:w="3993" w:type="dxa"/>
            <w:tcBorders>
              <w:top w:val="nil"/>
              <w:left w:val="nil"/>
              <w:bottom w:val="nil"/>
              <w:right w:val="nil"/>
            </w:tcBorders>
            <w:shd w:val="clear" w:color="auto" w:fill="FFFFFF"/>
            <w:tcMar>
              <w:top w:w="226" w:type="dxa"/>
              <w:left w:w="226" w:type="dxa"/>
              <w:bottom w:w="226" w:type="dxa"/>
              <w:right w:w="226" w:type="dxa"/>
            </w:tcMar>
          </w:tcPr>
          <w:p w14:paraId="124DB8E5" w14:textId="77777777" w:rsidR="00395B4D" w:rsidRDefault="00D77F89">
            <w:pPr>
              <w:pStyle w:val="Heading2"/>
              <w:keepNext w:val="0"/>
              <w:keepLines w:val="0"/>
              <w:rPr>
                <w:b w:val="0"/>
              </w:rPr>
            </w:pPr>
            <w:bookmarkStart w:id="17" w:name="_o9808o161t8m" w:colFirst="0" w:colLast="0"/>
            <w:bookmarkEnd w:id="17"/>
            <w:r>
              <w:rPr>
                <w:b w:val="0"/>
                <w:noProof/>
              </w:rPr>
              <w:drawing>
                <wp:inline distT="114300" distB="114300" distL="114300" distR="114300" wp14:anchorId="68B99EA8" wp14:editId="340886CC">
                  <wp:extent cx="2247900" cy="1282700"/>
                  <wp:effectExtent l="0" t="0" r="0" b="0"/>
                  <wp:docPr id="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a:srcRect/>
                          <a:stretch>
                            <a:fillRect/>
                          </a:stretch>
                        </pic:blipFill>
                        <pic:spPr>
                          <a:xfrm>
                            <a:off x="0" y="0"/>
                            <a:ext cx="2247900" cy="1282700"/>
                          </a:xfrm>
                          <a:prstGeom prst="rect">
                            <a:avLst/>
                          </a:prstGeom>
                          <a:ln/>
                        </pic:spPr>
                      </pic:pic>
                    </a:graphicData>
                  </a:graphic>
                </wp:inline>
              </w:drawing>
            </w:r>
          </w:p>
          <w:p w14:paraId="4ABAF1A6" w14:textId="77777777" w:rsidR="00395B4D" w:rsidRDefault="00D77F89">
            <w:pPr>
              <w:spacing w:line="240" w:lineRule="auto"/>
              <w:ind w:left="0" w:right="30" w:firstLine="0"/>
              <w:rPr>
                <w:b/>
              </w:rPr>
            </w:pPr>
            <w:r>
              <w:rPr>
                <w:b/>
                <w:color w:val="741B47"/>
              </w:rPr>
              <w:t>Activity Environment</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00D53996" w14:textId="77777777" w:rsidR="00395B4D" w:rsidRDefault="00D77F89">
            <w:pPr>
              <w:widowControl w:val="0"/>
              <w:spacing w:line="240" w:lineRule="auto"/>
              <w:ind w:left="0" w:firstLine="0"/>
              <w:rPr>
                <w:b/>
                <w:color w:val="741B47"/>
              </w:rPr>
            </w:pPr>
            <w:r>
              <w:rPr>
                <w:b/>
                <w:color w:val="741B47"/>
              </w:rPr>
              <w:t>Talking Points</w:t>
            </w:r>
          </w:p>
          <w:p w14:paraId="0F0EDF86" w14:textId="77777777" w:rsidR="00395B4D" w:rsidRDefault="00D77F89" w:rsidP="00F53123">
            <w:pPr>
              <w:widowControl w:val="0"/>
              <w:numPr>
                <w:ilvl w:val="0"/>
                <w:numId w:val="10"/>
              </w:numPr>
            </w:pPr>
            <w:r>
              <w:t>Most activities are conducted using breakout rooms</w:t>
            </w:r>
          </w:p>
          <w:p w14:paraId="48A1DBB7" w14:textId="77777777" w:rsidR="00395B4D" w:rsidRDefault="00D77F89" w:rsidP="00F53123">
            <w:pPr>
              <w:widowControl w:val="0"/>
              <w:numPr>
                <w:ilvl w:val="0"/>
                <w:numId w:val="10"/>
              </w:numPr>
            </w:pPr>
            <w:r>
              <w:t>While in the breakout rooms, participants will use a Google Slides document created for their group</w:t>
            </w:r>
          </w:p>
          <w:p w14:paraId="0476DE21" w14:textId="77777777" w:rsidR="00395B4D" w:rsidRDefault="00D77F89" w:rsidP="00F53123">
            <w:pPr>
              <w:widowControl w:val="0"/>
              <w:numPr>
                <w:ilvl w:val="0"/>
                <w:numId w:val="10"/>
              </w:numPr>
            </w:pPr>
            <w:r>
              <w:t>This collaborative document will include:</w:t>
            </w:r>
          </w:p>
          <w:p w14:paraId="5F343D4D" w14:textId="77777777" w:rsidR="00395B4D" w:rsidRDefault="00D77F89" w:rsidP="00F53123">
            <w:pPr>
              <w:widowControl w:val="0"/>
              <w:numPr>
                <w:ilvl w:val="1"/>
                <w:numId w:val="10"/>
              </w:numPr>
            </w:pPr>
            <w:r>
              <w:t>All activities where participants will collaborate in breakout rooms</w:t>
            </w:r>
          </w:p>
          <w:p w14:paraId="72209E58" w14:textId="77777777" w:rsidR="00395B4D" w:rsidRDefault="00D77F89" w:rsidP="00F53123">
            <w:pPr>
              <w:widowControl w:val="0"/>
              <w:numPr>
                <w:ilvl w:val="1"/>
                <w:numId w:val="10"/>
              </w:numPr>
            </w:pPr>
            <w:r>
              <w:t>Thumbnails of activity slides with instructions for the activities</w:t>
            </w:r>
          </w:p>
          <w:p w14:paraId="68677AF8" w14:textId="77777777" w:rsidR="00395B4D" w:rsidRDefault="00D77F89" w:rsidP="00F53123">
            <w:pPr>
              <w:widowControl w:val="0"/>
              <w:numPr>
                <w:ilvl w:val="1"/>
                <w:numId w:val="10"/>
              </w:numPr>
            </w:pPr>
            <w:r>
              <w:t>Background Case Study material</w:t>
            </w:r>
          </w:p>
          <w:p w14:paraId="64E57699" w14:textId="77777777" w:rsidR="00395B4D" w:rsidRDefault="00D77F89" w:rsidP="00F53123">
            <w:pPr>
              <w:widowControl w:val="0"/>
              <w:numPr>
                <w:ilvl w:val="1"/>
                <w:numId w:val="10"/>
              </w:numPr>
            </w:pPr>
            <w:r>
              <w:t>A section for participants to take notes and brainstorm for each activity</w:t>
            </w:r>
          </w:p>
          <w:p w14:paraId="7ABEF725" w14:textId="098EDF6A" w:rsidR="00395B4D" w:rsidRDefault="00D77F89" w:rsidP="00F53123">
            <w:pPr>
              <w:widowControl w:val="0"/>
              <w:numPr>
                <w:ilvl w:val="1"/>
                <w:numId w:val="10"/>
              </w:numPr>
            </w:pPr>
            <w:r>
              <w:t>A section for participants to synthesise their discussion in preparation for plenary debrief for each activity</w:t>
            </w:r>
          </w:p>
          <w:p w14:paraId="491DAB0B" w14:textId="77777777" w:rsidR="00F53123" w:rsidRDefault="00F53123" w:rsidP="00D77F89">
            <w:pPr>
              <w:widowControl w:val="0"/>
              <w:ind w:left="1440" w:firstLine="0"/>
            </w:pPr>
          </w:p>
          <w:p w14:paraId="348AE883" w14:textId="77777777" w:rsidR="0090306A" w:rsidRDefault="0090306A" w:rsidP="0090306A">
            <w:pPr>
              <w:widowControl w:val="0"/>
              <w:spacing w:line="240" w:lineRule="auto"/>
              <w:ind w:left="0" w:firstLine="0"/>
              <w:rPr>
                <w:b/>
                <w:color w:val="00A0A3"/>
              </w:rPr>
            </w:pPr>
            <w:r>
              <w:rPr>
                <w:b/>
                <w:color w:val="00A0A3"/>
              </w:rPr>
              <w:t>Instructor Notes</w:t>
            </w:r>
          </w:p>
          <w:p w14:paraId="065508CB" w14:textId="77777777" w:rsidR="00F53123" w:rsidRPr="00CC60A3" w:rsidRDefault="00F53123" w:rsidP="00F53123">
            <w:pPr>
              <w:pStyle w:val="ListParagraph"/>
              <w:widowControl w:val="0"/>
              <w:numPr>
                <w:ilvl w:val="0"/>
                <w:numId w:val="10"/>
              </w:numPr>
              <w:spacing w:line="240" w:lineRule="auto"/>
              <w:rPr>
                <w:b/>
                <w:bCs/>
              </w:rPr>
            </w:pPr>
            <w:r w:rsidRPr="00630320">
              <w:t>Allow enough time to explain each activity and ensure that everyone understands the requirements and steps.</w:t>
            </w:r>
          </w:p>
          <w:p w14:paraId="073F04FA" w14:textId="77777777" w:rsidR="00F53123" w:rsidRDefault="00F53123" w:rsidP="00F53123">
            <w:pPr>
              <w:pStyle w:val="ListParagraph"/>
              <w:widowControl w:val="0"/>
              <w:numPr>
                <w:ilvl w:val="0"/>
                <w:numId w:val="10"/>
              </w:numPr>
              <w:spacing w:line="240" w:lineRule="auto"/>
            </w:pPr>
            <w:r>
              <w:t xml:space="preserve">If time allows (especially when using this module as a stand-alone one) use the </w:t>
            </w:r>
            <w:r w:rsidRPr="00CC60A3">
              <w:rPr>
                <w:i/>
                <w:iCs/>
              </w:rPr>
              <w:t>how to use the participant guide</w:t>
            </w:r>
            <w:r>
              <w:t xml:space="preserve"> document to explain how to use participant materials and stay engaged in the learning environment. </w:t>
            </w:r>
          </w:p>
          <w:p w14:paraId="5203CB1C" w14:textId="4BA10162" w:rsidR="00F53123" w:rsidRDefault="00F53123" w:rsidP="00D77F89">
            <w:pPr>
              <w:widowControl w:val="0"/>
              <w:numPr>
                <w:ilvl w:val="0"/>
                <w:numId w:val="10"/>
              </w:numPr>
            </w:pPr>
          </w:p>
        </w:tc>
        <w:tc>
          <w:tcPr>
            <w:tcW w:w="5145" w:type="dxa"/>
            <w:tcBorders>
              <w:top w:val="nil"/>
              <w:left w:val="nil"/>
              <w:bottom w:val="nil"/>
              <w:right w:val="nil"/>
            </w:tcBorders>
            <w:shd w:val="clear" w:color="auto" w:fill="FFFFFF"/>
            <w:tcMar>
              <w:top w:w="226" w:type="dxa"/>
              <w:left w:w="226" w:type="dxa"/>
              <w:bottom w:w="226" w:type="dxa"/>
              <w:right w:w="226" w:type="dxa"/>
            </w:tcMar>
          </w:tcPr>
          <w:p w14:paraId="7693D0DA" w14:textId="77777777" w:rsidR="00395B4D" w:rsidRDefault="00395B4D">
            <w:pPr>
              <w:widowControl w:val="0"/>
              <w:spacing w:line="240" w:lineRule="auto"/>
              <w:ind w:left="0" w:firstLine="0"/>
            </w:pPr>
          </w:p>
          <w:p w14:paraId="1FC039AD" w14:textId="77777777" w:rsidR="00395B4D" w:rsidRDefault="00395B4D">
            <w:pPr>
              <w:widowControl w:val="0"/>
              <w:spacing w:line="240" w:lineRule="auto"/>
              <w:ind w:left="0" w:firstLine="0"/>
              <w:rPr>
                <w:highlight w:val="yellow"/>
              </w:rPr>
            </w:pPr>
          </w:p>
          <w:p w14:paraId="2C716CB4" w14:textId="77777777" w:rsidR="00395B4D" w:rsidRDefault="00395B4D">
            <w:pPr>
              <w:widowControl w:val="0"/>
              <w:spacing w:line="240" w:lineRule="auto"/>
              <w:ind w:firstLine="720"/>
            </w:pPr>
          </w:p>
        </w:tc>
      </w:tr>
      <w:tr w:rsidR="00395B4D" w14:paraId="3215D796" w14:textId="77777777">
        <w:tc>
          <w:tcPr>
            <w:tcW w:w="13784" w:type="dxa"/>
            <w:gridSpan w:val="2"/>
            <w:tcBorders>
              <w:top w:val="nil"/>
              <w:left w:val="nil"/>
              <w:bottom w:val="nil"/>
              <w:right w:val="nil"/>
            </w:tcBorders>
            <w:shd w:val="clear" w:color="auto" w:fill="D5A6BD"/>
            <w:tcMar>
              <w:top w:w="226" w:type="dxa"/>
              <w:left w:w="226" w:type="dxa"/>
              <w:bottom w:w="226" w:type="dxa"/>
              <w:right w:w="226" w:type="dxa"/>
            </w:tcMar>
            <w:vAlign w:val="center"/>
          </w:tcPr>
          <w:p w14:paraId="148CDFEF" w14:textId="77777777" w:rsidR="00395B4D" w:rsidRDefault="00D77F89">
            <w:pPr>
              <w:pStyle w:val="Heading2"/>
              <w:widowControl w:val="0"/>
            </w:pPr>
            <w:bookmarkStart w:id="18" w:name="_6nljcn3znqxw" w:colFirst="0" w:colLast="0"/>
            <w:bookmarkEnd w:id="18"/>
            <w:r>
              <w:t>0.1.E. Training Schedule Overview</w:t>
            </w:r>
          </w:p>
        </w:tc>
        <w:tc>
          <w:tcPr>
            <w:tcW w:w="5145" w:type="dxa"/>
            <w:tcBorders>
              <w:top w:val="nil"/>
              <w:bottom w:val="nil"/>
              <w:right w:val="nil"/>
            </w:tcBorders>
            <w:shd w:val="clear" w:color="auto" w:fill="D5A6BD"/>
            <w:tcMar>
              <w:top w:w="226" w:type="dxa"/>
              <w:left w:w="226" w:type="dxa"/>
              <w:bottom w:w="226" w:type="dxa"/>
              <w:right w:w="226" w:type="dxa"/>
            </w:tcMar>
            <w:vAlign w:val="center"/>
          </w:tcPr>
          <w:p w14:paraId="7B777D7B" w14:textId="77777777" w:rsidR="00395B4D" w:rsidRDefault="00395B4D">
            <w:pPr>
              <w:widowControl w:val="0"/>
              <w:spacing w:line="240" w:lineRule="auto"/>
              <w:ind w:left="0" w:firstLine="0"/>
              <w:jc w:val="right"/>
              <w:rPr>
                <w:b/>
                <w:i/>
              </w:rPr>
            </w:pPr>
          </w:p>
        </w:tc>
      </w:tr>
      <w:tr w:rsidR="00395B4D" w14:paraId="3EBC91CF" w14:textId="77777777">
        <w:trPr>
          <w:trHeight w:val="2748"/>
        </w:trPr>
        <w:tc>
          <w:tcPr>
            <w:tcW w:w="3993" w:type="dxa"/>
            <w:tcBorders>
              <w:top w:val="nil"/>
              <w:left w:val="nil"/>
              <w:bottom w:val="nil"/>
              <w:right w:val="nil"/>
            </w:tcBorders>
            <w:shd w:val="clear" w:color="auto" w:fill="FFFFFF"/>
            <w:tcMar>
              <w:top w:w="226" w:type="dxa"/>
              <w:left w:w="226" w:type="dxa"/>
              <w:bottom w:w="226" w:type="dxa"/>
              <w:right w:w="226" w:type="dxa"/>
            </w:tcMar>
          </w:tcPr>
          <w:p w14:paraId="0AFC71BC" w14:textId="77777777" w:rsidR="00395B4D" w:rsidRDefault="00D77F89">
            <w:pPr>
              <w:pStyle w:val="Heading2"/>
              <w:keepNext w:val="0"/>
              <w:keepLines w:val="0"/>
              <w:spacing w:line="276" w:lineRule="auto"/>
              <w:rPr>
                <w:b w:val="0"/>
              </w:rPr>
            </w:pPr>
            <w:bookmarkStart w:id="19" w:name="_awqlo2j7as4b" w:colFirst="0" w:colLast="0"/>
            <w:bookmarkEnd w:id="19"/>
            <w:r>
              <w:rPr>
                <w:b w:val="0"/>
                <w:noProof/>
              </w:rPr>
              <w:drawing>
                <wp:inline distT="114300" distB="114300" distL="114300" distR="114300" wp14:anchorId="46280BF0" wp14:editId="095EC923">
                  <wp:extent cx="2247900" cy="1270000"/>
                  <wp:effectExtent l="0" t="0" r="0" b="0"/>
                  <wp:docPr id="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1"/>
                          <a:srcRect/>
                          <a:stretch>
                            <a:fillRect/>
                          </a:stretch>
                        </pic:blipFill>
                        <pic:spPr>
                          <a:xfrm>
                            <a:off x="0" y="0"/>
                            <a:ext cx="2247900" cy="1270000"/>
                          </a:xfrm>
                          <a:prstGeom prst="rect">
                            <a:avLst/>
                          </a:prstGeom>
                          <a:ln/>
                        </pic:spPr>
                      </pic:pic>
                    </a:graphicData>
                  </a:graphic>
                </wp:inline>
              </w:drawing>
            </w:r>
          </w:p>
          <w:p w14:paraId="11A3DD6A" w14:textId="77777777" w:rsidR="00395B4D" w:rsidRDefault="00D77F89">
            <w:pPr>
              <w:ind w:left="0" w:right="30" w:firstLine="0"/>
              <w:rPr>
                <w:b/>
              </w:rPr>
            </w:pPr>
            <w:r>
              <w:rPr>
                <w:b/>
                <w:color w:val="741B47"/>
              </w:rPr>
              <w:t>Training Schedule</w:t>
            </w:r>
          </w:p>
        </w:tc>
        <w:tc>
          <w:tcPr>
            <w:tcW w:w="9791" w:type="dxa"/>
            <w:tcBorders>
              <w:top w:val="nil"/>
              <w:left w:val="nil"/>
              <w:bottom w:val="nil"/>
              <w:right w:val="nil"/>
            </w:tcBorders>
            <w:shd w:val="clear" w:color="auto" w:fill="EFEFEF"/>
            <w:tcMar>
              <w:top w:w="226" w:type="dxa"/>
              <w:left w:w="226" w:type="dxa"/>
              <w:bottom w:w="226" w:type="dxa"/>
              <w:right w:w="226" w:type="dxa"/>
            </w:tcMar>
          </w:tcPr>
          <w:p w14:paraId="5671F41D" w14:textId="77777777" w:rsidR="00395B4D" w:rsidRDefault="00D77F89">
            <w:pPr>
              <w:widowControl w:val="0"/>
              <w:spacing w:line="240" w:lineRule="auto"/>
              <w:ind w:left="0" w:firstLine="0"/>
              <w:rPr>
                <w:b/>
                <w:color w:val="741B47"/>
              </w:rPr>
            </w:pPr>
            <w:r>
              <w:rPr>
                <w:b/>
                <w:color w:val="741B47"/>
              </w:rPr>
              <w:t>Talking Points</w:t>
            </w:r>
          </w:p>
          <w:p w14:paraId="6CAED6BF" w14:textId="77777777" w:rsidR="00395B4D" w:rsidRDefault="00D77F89">
            <w:pPr>
              <w:ind w:left="0" w:firstLine="0"/>
              <w:rPr>
                <w:highlight w:val="yellow"/>
              </w:rPr>
            </w:pPr>
            <w:r>
              <w:t>Prepare participants for the training with an overview of the schedule and break times.</w:t>
            </w:r>
          </w:p>
        </w:tc>
        <w:tc>
          <w:tcPr>
            <w:tcW w:w="5145" w:type="dxa"/>
            <w:tcBorders>
              <w:top w:val="nil"/>
              <w:left w:val="nil"/>
              <w:bottom w:val="nil"/>
              <w:right w:val="nil"/>
            </w:tcBorders>
            <w:shd w:val="clear" w:color="auto" w:fill="FFFFFF"/>
            <w:tcMar>
              <w:top w:w="226" w:type="dxa"/>
              <w:left w:w="226" w:type="dxa"/>
              <w:bottom w:w="226" w:type="dxa"/>
              <w:right w:w="226" w:type="dxa"/>
            </w:tcMar>
          </w:tcPr>
          <w:p w14:paraId="0A7151E7" w14:textId="77777777" w:rsidR="00395B4D" w:rsidRDefault="00395B4D">
            <w:pPr>
              <w:widowControl w:val="0"/>
              <w:spacing w:line="240" w:lineRule="auto"/>
              <w:ind w:left="0" w:firstLine="0"/>
            </w:pPr>
          </w:p>
          <w:p w14:paraId="385FCFC7" w14:textId="77777777" w:rsidR="00395B4D" w:rsidRDefault="00395B4D">
            <w:pPr>
              <w:widowControl w:val="0"/>
              <w:spacing w:line="240" w:lineRule="auto"/>
              <w:ind w:left="0" w:firstLine="0"/>
              <w:rPr>
                <w:highlight w:val="yellow"/>
              </w:rPr>
            </w:pPr>
          </w:p>
          <w:p w14:paraId="4EB2DC5C" w14:textId="77777777" w:rsidR="00395B4D" w:rsidRDefault="00395B4D">
            <w:pPr>
              <w:widowControl w:val="0"/>
              <w:spacing w:line="240" w:lineRule="auto"/>
              <w:ind w:firstLine="720"/>
            </w:pPr>
          </w:p>
        </w:tc>
      </w:tr>
    </w:tbl>
    <w:p w14:paraId="63328A9D" w14:textId="77777777" w:rsidR="00395B4D" w:rsidRDefault="00395B4D">
      <w:pPr>
        <w:ind w:left="0" w:firstLine="0"/>
      </w:pPr>
    </w:p>
    <w:sectPr w:rsidR="00395B4D">
      <w:footerReference w:type="default" r:id="rId22"/>
      <w:headerReference w:type="first" r:id="rId23"/>
      <w:footerReference w:type="first" r:id="rId24"/>
      <w:pgSz w:w="20160" w:h="12240" w:orient="landscape"/>
      <w:pgMar w:top="566" w:right="456" w:bottom="1440" w:left="566"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1B584A" w14:textId="77777777" w:rsidR="00DC68DD" w:rsidRDefault="00DC68DD">
      <w:pPr>
        <w:spacing w:line="240" w:lineRule="auto"/>
      </w:pPr>
      <w:r>
        <w:separator/>
      </w:r>
    </w:p>
  </w:endnote>
  <w:endnote w:type="continuationSeparator" w:id="0">
    <w:p w14:paraId="19AB6A37" w14:textId="77777777" w:rsidR="00DC68DD" w:rsidRDefault="00DC68D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Segoe UI"/>
    <w:panose1 w:val="020B0606030504020204"/>
    <w:charset w:val="00"/>
    <w:family w:val="swiss"/>
    <w:pitch w:val="variable"/>
    <w:sig w:usb0="E00002EF" w:usb1="4000205B" w:usb2="00000028" w:usb3="00000000" w:csb0="0000019F" w:csb1="00000000"/>
  </w:font>
  <w:font w:name="Oswald">
    <w:charset w:val="00"/>
    <w:family w:val="auto"/>
    <w:pitch w:val="variable"/>
    <w:sig w:usb0="2000020F" w:usb1="00000000" w:usb2="00000000" w:usb3="00000000" w:csb0="00000197"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D945B" w14:textId="77777777" w:rsidR="00395B4D" w:rsidRDefault="00395B4D">
    <w:pPr>
      <w:ind w:firstLine="720"/>
    </w:pPr>
  </w:p>
  <w:p w14:paraId="22B14625" w14:textId="77777777" w:rsidR="00395B4D" w:rsidRDefault="00D77F89">
    <w:pPr>
      <w:tabs>
        <w:tab w:val="right" w:pos="18992"/>
      </w:tabs>
      <w:rPr>
        <w:b/>
        <w:color w:val="666666"/>
        <w:sz w:val="16"/>
        <w:szCs w:val="16"/>
      </w:rPr>
    </w:pPr>
    <w:r>
      <w:rPr>
        <w:color w:val="666666"/>
        <w:sz w:val="16"/>
        <w:szCs w:val="16"/>
      </w:rPr>
      <w:t>USING SPHERE STANDARDS IN URBAN CONTEXTS | MODULE 0 - INSTRUCTOR GUIDE |</w:t>
    </w:r>
    <w:r>
      <w:rPr>
        <w:b/>
        <w:color w:val="666666"/>
        <w:sz w:val="16"/>
        <w:szCs w:val="16"/>
      </w:rPr>
      <w:t xml:space="preserve"> Page </w:t>
    </w:r>
    <w:r>
      <w:rPr>
        <w:b/>
        <w:color w:val="666666"/>
        <w:sz w:val="16"/>
        <w:szCs w:val="16"/>
      </w:rPr>
      <w:fldChar w:fldCharType="begin"/>
    </w:r>
    <w:r>
      <w:rPr>
        <w:b/>
        <w:color w:val="666666"/>
        <w:sz w:val="16"/>
        <w:szCs w:val="16"/>
      </w:rPr>
      <w:instrText>PAGE</w:instrText>
    </w:r>
    <w:r>
      <w:rPr>
        <w:b/>
        <w:color w:val="666666"/>
        <w:sz w:val="16"/>
        <w:szCs w:val="16"/>
      </w:rPr>
      <w:fldChar w:fldCharType="separate"/>
    </w:r>
    <w:r w:rsidR="00DD28F8">
      <w:rPr>
        <w:b/>
        <w:noProof/>
        <w:color w:val="666666"/>
        <w:sz w:val="16"/>
        <w:szCs w:val="16"/>
      </w:rPr>
      <w:t>2</w:t>
    </w:r>
    <w:r>
      <w:rPr>
        <w:b/>
        <w:color w:val="666666"/>
        <w:sz w:val="16"/>
        <w:szCs w:val="16"/>
      </w:rPr>
      <w:fldChar w:fldCharType="end"/>
    </w:r>
    <w:r>
      <w:rPr>
        <w:rFonts w:ascii="Arial" w:eastAsia="Arial" w:hAnsi="Arial" w:cs="Arial"/>
      </w:rPr>
      <w:t xml:space="preserve"> </w:t>
    </w:r>
    <w:r>
      <w:rPr>
        <w:rFonts w:ascii="Arial" w:eastAsia="Arial" w:hAnsi="Arial" w:cs="Arial"/>
      </w:rPr>
      <w:tab/>
    </w:r>
    <w:r>
      <w:rPr>
        <w:rFonts w:ascii="Arial" w:eastAsia="Arial" w:hAnsi="Arial" w:cs="Arial"/>
        <w:noProof/>
      </w:rPr>
      <w:drawing>
        <wp:inline distT="19050" distB="19050" distL="19050" distR="19050" wp14:anchorId="54034138" wp14:editId="1BE9E1DB">
          <wp:extent cx="565587" cy="255676"/>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565587" cy="255676"/>
                  </a:xfrm>
                  <a:prstGeom prst="rect">
                    <a:avLst/>
                  </a:prstGeom>
                  <a:ln/>
                </pic:spPr>
              </pic:pic>
            </a:graphicData>
          </a:graphic>
        </wp:inline>
      </w:drawing>
    </w:r>
    <w:r>
      <w:rPr>
        <w:rFonts w:ascii="Arial" w:eastAsia="Arial" w:hAnsi="Arial" w:cs="Arial"/>
      </w:rPr>
      <w:t xml:space="preserve">  </w:t>
    </w:r>
    <w:r>
      <w:rPr>
        <w:rFonts w:ascii="Arial" w:eastAsia="Arial" w:hAnsi="Arial" w:cs="Arial"/>
        <w:noProof/>
      </w:rPr>
      <w:drawing>
        <wp:inline distT="19050" distB="19050" distL="19050" distR="19050" wp14:anchorId="768A403C" wp14:editId="30CF280C">
          <wp:extent cx="627344" cy="198526"/>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27344" cy="198526"/>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1B84E" w14:textId="77777777" w:rsidR="00395B4D" w:rsidRDefault="00395B4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63EDD" w14:textId="77777777" w:rsidR="00DC68DD" w:rsidRDefault="00DC68DD">
      <w:pPr>
        <w:spacing w:line="240" w:lineRule="auto"/>
      </w:pPr>
      <w:r>
        <w:separator/>
      </w:r>
    </w:p>
  </w:footnote>
  <w:footnote w:type="continuationSeparator" w:id="0">
    <w:p w14:paraId="2F1489A3" w14:textId="77777777" w:rsidR="00DC68DD" w:rsidRDefault="00DC68D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543CF" w14:textId="77777777" w:rsidR="00395B4D" w:rsidRDefault="00395B4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516D0"/>
    <w:multiLevelType w:val="multilevel"/>
    <w:tmpl w:val="C4ACB5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0D73EFF"/>
    <w:multiLevelType w:val="multilevel"/>
    <w:tmpl w:val="1A8858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22F4342"/>
    <w:multiLevelType w:val="multilevel"/>
    <w:tmpl w:val="DE4E0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C335D9"/>
    <w:multiLevelType w:val="multilevel"/>
    <w:tmpl w:val="FB3CD8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A8D5C7F"/>
    <w:multiLevelType w:val="multilevel"/>
    <w:tmpl w:val="597EAC92"/>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 w15:restartNumberingAfterBreak="0">
    <w:nsid w:val="31EB3FDF"/>
    <w:multiLevelType w:val="multilevel"/>
    <w:tmpl w:val="2BA0F6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3573C6F"/>
    <w:multiLevelType w:val="multilevel"/>
    <w:tmpl w:val="5D144E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4A4695"/>
    <w:multiLevelType w:val="multilevel"/>
    <w:tmpl w:val="0CC893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0A91F83"/>
    <w:multiLevelType w:val="multilevel"/>
    <w:tmpl w:val="52562B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0FA4489"/>
    <w:multiLevelType w:val="multilevel"/>
    <w:tmpl w:val="D7F2E5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48E57C4"/>
    <w:multiLevelType w:val="multilevel"/>
    <w:tmpl w:val="9E164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172649E"/>
    <w:multiLevelType w:val="multilevel"/>
    <w:tmpl w:val="AC4EB80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72E918C7"/>
    <w:multiLevelType w:val="hybridMultilevel"/>
    <w:tmpl w:val="63BCC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80333064">
    <w:abstractNumId w:val="9"/>
  </w:num>
  <w:num w:numId="2" w16cid:durableId="1141575320">
    <w:abstractNumId w:val="8"/>
  </w:num>
  <w:num w:numId="3" w16cid:durableId="2040277570">
    <w:abstractNumId w:val="0"/>
  </w:num>
  <w:num w:numId="4" w16cid:durableId="1046755446">
    <w:abstractNumId w:val="3"/>
  </w:num>
  <w:num w:numId="5" w16cid:durableId="1955209792">
    <w:abstractNumId w:val="11"/>
  </w:num>
  <w:num w:numId="6" w16cid:durableId="152529551">
    <w:abstractNumId w:val="2"/>
  </w:num>
  <w:num w:numId="7" w16cid:durableId="1006635100">
    <w:abstractNumId w:val="5"/>
  </w:num>
  <w:num w:numId="8" w16cid:durableId="2065524345">
    <w:abstractNumId w:val="7"/>
  </w:num>
  <w:num w:numId="9" w16cid:durableId="1066415551">
    <w:abstractNumId w:val="1"/>
  </w:num>
  <w:num w:numId="10" w16cid:durableId="1546016738">
    <w:abstractNumId w:val="4"/>
  </w:num>
  <w:num w:numId="11" w16cid:durableId="1973100352">
    <w:abstractNumId w:val="6"/>
  </w:num>
  <w:num w:numId="12" w16cid:durableId="840659355">
    <w:abstractNumId w:val="10"/>
  </w:num>
  <w:num w:numId="13" w16cid:durableId="21180154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5B4D"/>
    <w:rsid w:val="001E7F22"/>
    <w:rsid w:val="00237BF8"/>
    <w:rsid w:val="00286635"/>
    <w:rsid w:val="002E7AE6"/>
    <w:rsid w:val="00314DFC"/>
    <w:rsid w:val="00395B4D"/>
    <w:rsid w:val="00500D29"/>
    <w:rsid w:val="00630320"/>
    <w:rsid w:val="006F0A8B"/>
    <w:rsid w:val="00754823"/>
    <w:rsid w:val="00763B3D"/>
    <w:rsid w:val="007D655C"/>
    <w:rsid w:val="00847BE1"/>
    <w:rsid w:val="008650E9"/>
    <w:rsid w:val="008840FF"/>
    <w:rsid w:val="008D4245"/>
    <w:rsid w:val="0090306A"/>
    <w:rsid w:val="00A01302"/>
    <w:rsid w:val="00A21BF5"/>
    <w:rsid w:val="00A2343B"/>
    <w:rsid w:val="00A87B00"/>
    <w:rsid w:val="00BA4595"/>
    <w:rsid w:val="00BE398C"/>
    <w:rsid w:val="00BE49B8"/>
    <w:rsid w:val="00C26047"/>
    <w:rsid w:val="00C64376"/>
    <w:rsid w:val="00D53F87"/>
    <w:rsid w:val="00D67303"/>
    <w:rsid w:val="00D77F89"/>
    <w:rsid w:val="00DC68DD"/>
    <w:rsid w:val="00DD28F8"/>
    <w:rsid w:val="00EB29ED"/>
    <w:rsid w:val="00EB402D"/>
    <w:rsid w:val="00F53123"/>
    <w:rsid w:val="00FD3851"/>
  </w:rsids>
  <m:mathPr>
    <m:mathFont m:val="Cambria Math"/>
    <m:brkBin m:val="before"/>
    <m:brkBinSub m:val="--"/>
    <m:smallFrac m:val="0"/>
    <m:dispDef/>
    <m:lMargin m:val="0"/>
    <m:rMargin m:val="0"/>
    <m:defJc m:val="centerGroup"/>
    <m:wrapIndent m:val="1440"/>
    <m:intLim m:val="subSup"/>
    <m:naryLim m:val="undOvr"/>
  </m:mathPr>
  <w:themeFontLang w:val="en-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C0C8A7"/>
  <w15:docId w15:val="{0FD46638-5D37-8245-BE0D-0FE0B634C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en-GB" w:eastAsia="en-US" w:bidi="ar-SA"/>
      </w:rPr>
    </w:rPrDefault>
    <w:pPrDefault>
      <w:pPr>
        <w:spacing w:line="276" w:lineRule="auto"/>
        <w:ind w:left="720" w:hanging="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line="240" w:lineRule="auto"/>
      <w:ind w:left="0" w:firstLine="0"/>
      <w:outlineLvl w:val="0"/>
    </w:pPr>
    <w:rPr>
      <w:b/>
      <w:sz w:val="24"/>
      <w:szCs w:val="24"/>
    </w:rPr>
  </w:style>
  <w:style w:type="paragraph" w:styleId="Heading2">
    <w:name w:val="heading 2"/>
    <w:basedOn w:val="Normal"/>
    <w:next w:val="Normal"/>
    <w:uiPriority w:val="9"/>
    <w:unhideWhenUsed/>
    <w:qFormat/>
    <w:pPr>
      <w:keepNext/>
      <w:keepLines/>
      <w:spacing w:line="240" w:lineRule="auto"/>
      <w:ind w:left="0" w:firstLine="0"/>
      <w:outlineLvl w:val="1"/>
    </w:pPr>
    <w:rPr>
      <w:b/>
    </w:rPr>
  </w:style>
  <w:style w:type="paragraph" w:styleId="Heading3">
    <w:name w:val="heading 3"/>
    <w:basedOn w:val="Normal"/>
    <w:next w:val="Normal"/>
    <w:uiPriority w:val="9"/>
    <w:semiHidden/>
    <w:unhideWhenUsed/>
    <w:qFormat/>
    <w:pPr>
      <w:keepNext/>
      <w:keepLines/>
      <w:spacing w:line="240" w:lineRule="auto"/>
      <w:ind w:left="0" w:firstLine="0"/>
      <w:outlineLvl w:val="2"/>
    </w:pPr>
  </w:style>
  <w:style w:type="paragraph" w:styleId="Heading4">
    <w:name w:val="heading 4"/>
    <w:basedOn w:val="Normal"/>
    <w:next w:val="Normal"/>
    <w:uiPriority w:val="9"/>
    <w:semiHidden/>
    <w:unhideWhenUsed/>
    <w:qFormat/>
    <w:pPr>
      <w:keepNext/>
      <w:keepLines/>
      <w:spacing w:before="280" w:after="80"/>
      <w:outlineLvl w:val="3"/>
    </w:pPr>
    <w:rPr>
      <w:rFonts w:ascii="Oswald" w:eastAsia="Oswald" w:hAnsi="Oswald" w:cs="Oswald"/>
      <w:color w:val="3D85C6"/>
      <w:sz w:val="24"/>
      <w:szCs w:val="24"/>
    </w:rPr>
  </w:style>
  <w:style w:type="paragraph" w:styleId="Heading5">
    <w:name w:val="heading 5"/>
    <w:basedOn w:val="Normal"/>
    <w:next w:val="Normal"/>
    <w:uiPriority w:val="9"/>
    <w:semiHidden/>
    <w:unhideWhenUsed/>
    <w:qFormat/>
    <w:pPr>
      <w:keepNext/>
      <w:keepLines/>
      <w:spacing w:before="280" w:after="80"/>
      <w:outlineLvl w:val="4"/>
    </w:pPr>
    <w:rPr>
      <w:rFonts w:ascii="Oswald" w:eastAsia="Oswald" w:hAnsi="Oswald" w:cs="Oswald"/>
      <w:b/>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ascii="Oswald" w:eastAsia="Oswald" w:hAnsi="Oswald" w:cs="Oswald"/>
      <w:sz w:val="36"/>
      <w:szCs w:val="36"/>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DD28F8"/>
    <w:pPr>
      <w:spacing w:line="240" w:lineRule="auto"/>
      <w:ind w:left="0" w:firstLine="0"/>
    </w:pPr>
  </w:style>
  <w:style w:type="paragraph" w:styleId="ListParagraph">
    <w:name w:val="List Paragraph"/>
    <w:basedOn w:val="Normal"/>
    <w:uiPriority w:val="34"/>
    <w:qFormat/>
    <w:rsid w:val="00630320"/>
    <w:pPr>
      <w:contextualSpacing/>
    </w:pPr>
  </w:style>
  <w:style w:type="table" w:styleId="TableGrid">
    <w:name w:val="Table Grid"/>
    <w:basedOn w:val="TableNormal"/>
    <w:uiPriority w:val="39"/>
    <w:rsid w:val="00BA4595"/>
    <w:pPr>
      <w:spacing w:line="240" w:lineRule="auto"/>
      <w:ind w:left="0" w:firstLine="0"/>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A01302"/>
    <w:rPr>
      <w:color w:val="0000FF" w:themeColor="hyperlink"/>
      <w:u w:val="single"/>
    </w:rPr>
  </w:style>
  <w:style w:type="character" w:styleId="UnresolvedMention">
    <w:name w:val="Unresolved Mention"/>
    <w:basedOn w:val="DefaultParagraphFont"/>
    <w:uiPriority w:val="99"/>
    <w:semiHidden/>
    <w:unhideWhenUsed/>
    <w:rsid w:val="00A01302"/>
    <w:rPr>
      <w:color w:val="605E5C"/>
      <w:shd w:val="clear" w:color="auto" w:fill="E1DFDD"/>
    </w:rPr>
  </w:style>
  <w:style w:type="paragraph" w:styleId="Header">
    <w:name w:val="header"/>
    <w:basedOn w:val="Normal"/>
    <w:link w:val="HeaderChar"/>
    <w:uiPriority w:val="99"/>
    <w:unhideWhenUsed/>
    <w:rsid w:val="00A01302"/>
    <w:pPr>
      <w:tabs>
        <w:tab w:val="center" w:pos="4680"/>
        <w:tab w:val="right" w:pos="9360"/>
      </w:tabs>
      <w:spacing w:line="240" w:lineRule="auto"/>
      <w:ind w:left="0" w:firstLine="0"/>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A01302"/>
    <w:rPr>
      <w:rFonts w:asciiTheme="minorHAnsi" w:eastAsiaTheme="minorHAnsi" w:hAnsiTheme="minorHAnsi" w:cstheme="min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s://forms.gle/8pnv6eDpkNWAugtB8" TargetMode="Externa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pherestandards.org/online-courses/"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BCF559-42B4-441C-BD11-077992B9D820}">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customXml/itemProps2.xml><?xml version="1.0" encoding="utf-8"?>
<ds:datastoreItem xmlns:ds="http://schemas.openxmlformats.org/officeDocument/2006/customXml" ds:itemID="{38ED63A4-CECC-6049-BF86-701E1CB4656B}">
  <ds:schemaRefs>
    <ds:schemaRef ds:uri="http://schemas.openxmlformats.org/officeDocument/2006/bibliography"/>
  </ds:schemaRefs>
</ds:datastoreItem>
</file>

<file path=customXml/itemProps3.xml><?xml version="1.0" encoding="utf-8"?>
<ds:datastoreItem xmlns:ds="http://schemas.openxmlformats.org/officeDocument/2006/customXml" ds:itemID="{3AA987BC-90A1-467B-ACF6-8C970B6758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A0B5C50-0239-442E-9029-A40616296E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14</Pages>
  <Words>2389</Words>
  <Characters>13623</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Tristan Hale</cp:lastModifiedBy>
  <cp:revision>28</cp:revision>
  <dcterms:created xsi:type="dcterms:W3CDTF">2022-12-16T19:48:00Z</dcterms:created>
  <dcterms:modified xsi:type="dcterms:W3CDTF">2023-06-05T07:44:00Z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0x01010021D2880D3728A648A383F69F3E656670</vt:lpwstr>
  </property>
</Properties>
</file>