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2085"/>
        <w:gridCol w:w="1101"/>
      </w:tblGrid>
      <w:tr w:rsidR="00C72BB7" w:rsidRPr="00C354CC"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33BA4905" w:rsidR="00C72BB7" w:rsidRPr="00C354CC" w:rsidRDefault="001C6EBD">
            <w:pPr>
              <w:rPr>
                <w:lang w:val="en-GB"/>
              </w:rPr>
            </w:pPr>
            <w:r w:rsidRPr="00C354CC">
              <w:rPr>
                <w:b/>
                <w:bCs/>
                <w:lang w:val="en-GB"/>
              </w:rPr>
              <w:t>Session</w:t>
            </w:r>
            <w:r w:rsidR="00E36C50" w:rsidRPr="00C354CC">
              <w:rPr>
                <w:b/>
                <w:bCs/>
                <w:lang w:val="en-GB"/>
              </w:rPr>
              <w:t xml:space="preserve"> </w:t>
            </w:r>
            <w:r w:rsidR="009D621E" w:rsidRPr="00C354CC">
              <w:rPr>
                <w:b/>
                <w:bCs/>
                <w:lang w:val="en-GB"/>
              </w:rPr>
              <w:t>20 Evaluation and Wrap-Up</w:t>
            </w:r>
          </w:p>
        </w:tc>
        <w:tc>
          <w:tcPr>
            <w:tcW w:w="3186" w:type="dxa"/>
            <w:gridSpan w:val="2"/>
            <w:tcBorders>
              <w:top w:val="single" w:sz="4" w:space="0" w:color="auto"/>
              <w:left w:val="single" w:sz="4" w:space="0" w:color="auto"/>
              <w:bottom w:val="single" w:sz="4" w:space="0" w:color="auto"/>
              <w:right w:val="single" w:sz="4" w:space="0" w:color="auto"/>
            </w:tcBorders>
            <w:hideMark/>
          </w:tcPr>
          <w:p w14:paraId="26BE8F79" w14:textId="77777777" w:rsidR="003E6061" w:rsidRPr="00C354CC" w:rsidRDefault="00232CFB" w:rsidP="00B9610E">
            <w:pPr>
              <w:jc w:val="center"/>
              <w:rPr>
                <w:b/>
                <w:lang w:val="en-GB"/>
              </w:rPr>
            </w:pPr>
            <w:r w:rsidRPr="00C354CC">
              <w:rPr>
                <w:b/>
                <w:lang w:val="en-GB"/>
              </w:rPr>
              <w:t xml:space="preserve">1 </w:t>
            </w:r>
            <w:r w:rsidR="00C72BB7" w:rsidRPr="00C354CC">
              <w:rPr>
                <w:b/>
                <w:lang w:val="en-GB"/>
              </w:rPr>
              <w:t>hour</w:t>
            </w:r>
            <w:r w:rsidRPr="00C354CC">
              <w:rPr>
                <w:b/>
                <w:lang w:val="en-GB"/>
              </w:rPr>
              <w:t xml:space="preserve"> 30 minutes</w:t>
            </w:r>
          </w:p>
        </w:tc>
      </w:tr>
      <w:tr w:rsidR="007217EB" w:rsidRPr="00C354CC"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4542D2FD" w14:textId="6BD45598" w:rsidR="009D621E" w:rsidRPr="00C354CC" w:rsidRDefault="007217EB" w:rsidP="007217EB">
            <w:pPr>
              <w:rPr>
                <w:lang w:val="en-GB"/>
              </w:rPr>
            </w:pPr>
            <w:r w:rsidRPr="00C354CC">
              <w:rPr>
                <w:b/>
                <w:lang w:val="en-GB"/>
              </w:rPr>
              <w:t>Note:</w:t>
            </w:r>
            <w:r w:rsidRPr="00C354CC">
              <w:rPr>
                <w:lang w:val="en-GB"/>
              </w:rPr>
              <w:t xml:space="preserve"> </w:t>
            </w:r>
            <w:r w:rsidR="009D621E" w:rsidRPr="00C354CC">
              <w:rPr>
                <w:lang w:val="en-GB"/>
              </w:rPr>
              <w:t xml:space="preserve">Although this session is primarily an information collection and feedback tool for the organisers, it should also be informative and useful to the participants. </w:t>
            </w:r>
            <w:r w:rsidR="00B45741">
              <w:rPr>
                <w:lang w:val="en-GB"/>
              </w:rPr>
              <w:t>It</w:t>
            </w:r>
            <w:r w:rsidRPr="00C354CC">
              <w:rPr>
                <w:lang w:val="en-GB"/>
              </w:rPr>
              <w:t xml:space="preserve"> is </w:t>
            </w:r>
            <w:r w:rsidR="003D307A" w:rsidRPr="00C354CC">
              <w:rPr>
                <w:lang w:val="en-GB"/>
              </w:rPr>
              <w:t>evenly split between</w:t>
            </w:r>
            <w:r w:rsidRPr="00C354CC">
              <w:rPr>
                <w:lang w:val="en-GB"/>
              </w:rPr>
              <w:t xml:space="preserve"> knowledge</w:t>
            </w:r>
            <w:r w:rsidR="003D307A" w:rsidRPr="00C354CC">
              <w:rPr>
                <w:lang w:val="en-GB"/>
              </w:rPr>
              <w:t xml:space="preserve"> </w:t>
            </w:r>
            <w:r w:rsidR="00F26DE9" w:rsidRPr="00C354CC">
              <w:rPr>
                <w:lang w:val="en-GB"/>
              </w:rPr>
              <w:t xml:space="preserve">gain </w:t>
            </w:r>
            <w:r w:rsidR="009D621E" w:rsidRPr="00C354CC">
              <w:rPr>
                <w:lang w:val="en-GB"/>
              </w:rPr>
              <w:t xml:space="preserve">about practical actions, tools, and resources participants can use after this event, </w:t>
            </w:r>
            <w:r w:rsidR="003D307A" w:rsidRPr="00C354CC">
              <w:rPr>
                <w:lang w:val="en-GB"/>
              </w:rPr>
              <w:t>and</w:t>
            </w:r>
            <w:r w:rsidR="009D621E" w:rsidRPr="00C354CC">
              <w:rPr>
                <w:lang w:val="en-GB"/>
              </w:rPr>
              <w:t xml:space="preserve"> an</w:t>
            </w:r>
            <w:r w:rsidR="003D307A" w:rsidRPr="00C354CC">
              <w:rPr>
                <w:lang w:val="en-GB"/>
              </w:rPr>
              <w:t xml:space="preserve"> attitude </w:t>
            </w:r>
            <w:r w:rsidR="00F26DE9" w:rsidRPr="00C354CC">
              <w:rPr>
                <w:lang w:val="en-GB"/>
              </w:rPr>
              <w:t>shift</w:t>
            </w:r>
            <w:r w:rsidR="0027203D" w:rsidRPr="00C354CC">
              <w:rPr>
                <w:lang w:val="en-GB"/>
              </w:rPr>
              <w:t xml:space="preserve"> </w:t>
            </w:r>
            <w:r w:rsidR="009D621E" w:rsidRPr="00C354CC">
              <w:rPr>
                <w:lang w:val="en-GB"/>
              </w:rPr>
              <w:t>towards the importance of continued learning and growth in the humanitarian field.</w:t>
            </w:r>
            <w:r w:rsidR="00F26DE9" w:rsidRPr="00C354CC">
              <w:rPr>
                <w:lang w:val="en-GB"/>
              </w:rPr>
              <w:t xml:space="preserve"> </w:t>
            </w:r>
          </w:p>
          <w:p w14:paraId="6A01D0F0" w14:textId="77777777" w:rsidR="009D621E" w:rsidRPr="00C354CC" w:rsidRDefault="009D621E" w:rsidP="007217EB">
            <w:pPr>
              <w:rPr>
                <w:lang w:val="en-GB"/>
              </w:rPr>
            </w:pPr>
          </w:p>
          <w:p w14:paraId="7387723F" w14:textId="2FA50D73" w:rsidR="007217EB" w:rsidRPr="00C354CC" w:rsidRDefault="007217EB" w:rsidP="007217EB">
            <w:pPr>
              <w:rPr>
                <w:lang w:val="en-GB"/>
              </w:rPr>
            </w:pPr>
            <w:r w:rsidRPr="00C354CC">
              <w:rPr>
                <w:lang w:val="en-GB"/>
              </w:rPr>
              <w:t>The session includes:</w:t>
            </w:r>
          </w:p>
          <w:p w14:paraId="2E36C716" w14:textId="18F3C479" w:rsidR="007217EB" w:rsidRPr="00C354CC" w:rsidRDefault="007217EB" w:rsidP="009D621E">
            <w:pPr>
              <w:pStyle w:val="ListParagraph"/>
              <w:numPr>
                <w:ilvl w:val="0"/>
                <w:numId w:val="27"/>
              </w:numPr>
              <w:rPr>
                <w:lang w:val="en-GB"/>
              </w:rPr>
            </w:pPr>
            <w:r w:rsidRPr="00C354CC">
              <w:rPr>
                <w:b/>
                <w:lang w:val="en-GB"/>
              </w:rPr>
              <w:t>PowerPoint presentation</w:t>
            </w:r>
            <w:r w:rsidRPr="00C354CC">
              <w:rPr>
                <w:lang w:val="en-GB"/>
              </w:rPr>
              <w:t xml:space="preserve"> –</w:t>
            </w:r>
            <w:r w:rsidR="00975156">
              <w:rPr>
                <w:lang w:val="en-GB"/>
              </w:rPr>
              <w:t xml:space="preserve"> </w:t>
            </w:r>
            <w:r w:rsidRPr="00C354CC">
              <w:rPr>
                <w:lang w:val="en-GB"/>
              </w:rPr>
              <w:t>with trainer’s notes in the “Notes View”</w:t>
            </w:r>
            <w:r w:rsidR="006D21C5">
              <w:rPr>
                <w:lang w:val="en-GB"/>
              </w:rPr>
              <w:t>,</w:t>
            </w:r>
            <w:r w:rsidRPr="00C354CC">
              <w:rPr>
                <w:lang w:val="en-GB"/>
              </w:rPr>
              <w:t xml:space="preserve"> </w:t>
            </w:r>
            <w:r w:rsidR="003D307A" w:rsidRPr="00C354CC">
              <w:rPr>
                <w:lang w:val="en-GB"/>
              </w:rPr>
              <w:t xml:space="preserve">which </w:t>
            </w:r>
            <w:r w:rsidR="00AE320C" w:rsidRPr="00C354CC">
              <w:rPr>
                <w:lang w:val="en-GB"/>
              </w:rPr>
              <w:t>e</w:t>
            </w:r>
            <w:r w:rsidRPr="00C354CC">
              <w:rPr>
                <w:lang w:val="en-GB"/>
              </w:rPr>
              <w:t>xplain the key themes on the slides</w:t>
            </w:r>
            <w:r w:rsidR="006D21C5">
              <w:rPr>
                <w:lang w:val="en-GB"/>
              </w:rPr>
              <w:t>,</w:t>
            </w:r>
            <w:r w:rsidRPr="00C354CC">
              <w:rPr>
                <w:lang w:val="en-GB"/>
              </w:rPr>
              <w:t xml:space="preserve"> </w:t>
            </w:r>
            <w:r w:rsidR="00AE320C" w:rsidRPr="00C354CC">
              <w:rPr>
                <w:lang w:val="en-GB"/>
              </w:rPr>
              <w:t>and provide instructions for activities and their debriefing</w:t>
            </w:r>
            <w:r w:rsidRPr="00C354CC">
              <w:rPr>
                <w:lang w:val="en-GB"/>
              </w:rPr>
              <w:t>.</w:t>
            </w:r>
          </w:p>
          <w:p w14:paraId="64E282F9" w14:textId="24EB8EE2" w:rsidR="009D621E" w:rsidRPr="00C354CC" w:rsidRDefault="009D621E" w:rsidP="009D621E">
            <w:pPr>
              <w:pStyle w:val="ListParagraph"/>
              <w:numPr>
                <w:ilvl w:val="0"/>
                <w:numId w:val="27"/>
              </w:numPr>
              <w:rPr>
                <w:lang w:val="en-GB"/>
              </w:rPr>
            </w:pPr>
            <w:r w:rsidRPr="00C354CC">
              <w:rPr>
                <w:b/>
                <w:lang w:val="en-GB"/>
              </w:rPr>
              <w:t xml:space="preserve">A simple brainstorming activity </w:t>
            </w:r>
            <w:r w:rsidRPr="00C354CC">
              <w:rPr>
                <w:lang w:val="en-GB"/>
              </w:rPr>
              <w:t>to highlight next steps and paths toward practically implementing Sphere objectives.</w:t>
            </w:r>
          </w:p>
          <w:p w14:paraId="60C5D97E" w14:textId="5AC51FD6" w:rsidR="008036FF" w:rsidRPr="00C354CC" w:rsidRDefault="00384CDC" w:rsidP="00384CDC">
            <w:pPr>
              <w:ind w:left="606" w:hanging="360"/>
              <w:rPr>
                <w:lang w:val="en-GB"/>
              </w:rPr>
            </w:pPr>
            <w:r w:rsidRPr="00C354CC">
              <w:rPr>
                <w:lang w:val="en-GB"/>
              </w:rPr>
              <w:t>3</w:t>
            </w:r>
            <w:r w:rsidR="007217EB" w:rsidRPr="00C354CC">
              <w:rPr>
                <w:lang w:val="en-GB"/>
              </w:rPr>
              <w:t>.</w:t>
            </w:r>
            <w:r w:rsidRPr="00C354CC">
              <w:rPr>
                <w:lang w:val="en-GB"/>
              </w:rPr>
              <w:t xml:space="preserve">  </w:t>
            </w:r>
            <w:r w:rsidR="007217EB" w:rsidRPr="00C354CC">
              <w:rPr>
                <w:lang w:val="en-GB"/>
              </w:rPr>
              <w:t xml:space="preserve"> </w:t>
            </w:r>
            <w:r w:rsidR="009D621E" w:rsidRPr="00C354CC">
              <w:rPr>
                <w:b/>
                <w:lang w:val="en-GB"/>
              </w:rPr>
              <w:t>Individual work</w:t>
            </w:r>
            <w:r w:rsidR="009D621E" w:rsidRPr="00C354CC">
              <w:rPr>
                <w:lang w:val="en-GB"/>
              </w:rPr>
              <w:t xml:space="preserve"> – to complete the prepared evaluation f</w:t>
            </w:r>
            <w:r w:rsidRPr="00C354CC">
              <w:rPr>
                <w:lang w:val="en-GB"/>
              </w:rPr>
              <w:t>orm</w:t>
            </w:r>
            <w:r w:rsidR="003E36BD">
              <w:rPr>
                <w:lang w:val="en-GB"/>
              </w:rPr>
              <w:t xml:space="preserve"> or online survey</w:t>
            </w:r>
          </w:p>
          <w:p w14:paraId="42B5B2DA" w14:textId="57633254" w:rsidR="003329CB" w:rsidRPr="00C354CC" w:rsidRDefault="00384CDC" w:rsidP="003E36BD">
            <w:pPr>
              <w:ind w:left="606" w:hanging="360"/>
              <w:rPr>
                <w:color w:val="C00000"/>
                <w:lang w:val="en-GB"/>
              </w:rPr>
            </w:pPr>
            <w:r w:rsidRPr="00C354CC">
              <w:rPr>
                <w:lang w:val="en-GB"/>
              </w:rPr>
              <w:t>4</w:t>
            </w:r>
            <w:r w:rsidR="008036FF" w:rsidRPr="00C354CC">
              <w:rPr>
                <w:lang w:val="en-GB"/>
              </w:rPr>
              <w:t>.</w:t>
            </w:r>
            <w:r w:rsidRPr="00C354CC">
              <w:rPr>
                <w:lang w:val="en-GB"/>
              </w:rPr>
              <w:t xml:space="preserve">  </w:t>
            </w:r>
            <w:r w:rsidR="008036FF" w:rsidRPr="00C354CC">
              <w:rPr>
                <w:b/>
                <w:lang w:val="en-GB"/>
              </w:rPr>
              <w:t xml:space="preserve"> </w:t>
            </w:r>
            <w:r w:rsidR="003D307A" w:rsidRPr="00C354CC">
              <w:rPr>
                <w:b/>
                <w:lang w:val="en-GB"/>
              </w:rPr>
              <w:t xml:space="preserve">A </w:t>
            </w:r>
            <w:r w:rsidRPr="00C354CC">
              <w:rPr>
                <w:b/>
                <w:lang w:val="en-GB"/>
              </w:rPr>
              <w:t>small</w:t>
            </w:r>
            <w:r w:rsidR="006D21C5">
              <w:rPr>
                <w:b/>
                <w:lang w:val="en-GB"/>
              </w:rPr>
              <w:t>-</w:t>
            </w:r>
            <w:r w:rsidRPr="00C354CC">
              <w:rPr>
                <w:b/>
                <w:lang w:val="en-GB"/>
              </w:rPr>
              <w:t>group evaluation exercise</w:t>
            </w:r>
            <w:r w:rsidR="000B71BE" w:rsidRPr="00C354CC">
              <w:rPr>
                <w:lang w:val="en-GB"/>
              </w:rPr>
              <w:t xml:space="preserve"> </w:t>
            </w:r>
            <w:r w:rsidRPr="00C354CC">
              <w:rPr>
                <w:lang w:val="en-GB"/>
              </w:rPr>
              <w:t>with a transparent “voting” component to ga</w:t>
            </w:r>
            <w:r w:rsidR="003E36BD">
              <w:rPr>
                <w:lang w:val="en-GB"/>
              </w:rPr>
              <w:t>u</w:t>
            </w:r>
            <w:r w:rsidRPr="00C354CC">
              <w:rPr>
                <w:lang w:val="en-GB"/>
              </w:rPr>
              <w:t>ge overall trends in participant feedback on the training.</w:t>
            </w:r>
          </w:p>
          <w:p w14:paraId="0E1F9446" w14:textId="66F79255" w:rsidR="003329CB" w:rsidRPr="00C354CC" w:rsidRDefault="003329CB" w:rsidP="00A249F7">
            <w:pPr>
              <w:ind w:left="247"/>
              <w:rPr>
                <w:color w:val="C00000"/>
                <w:lang w:val="en-GB"/>
              </w:rPr>
            </w:pPr>
          </w:p>
        </w:tc>
        <w:tc>
          <w:tcPr>
            <w:tcW w:w="3186" w:type="dxa"/>
            <w:gridSpan w:val="2"/>
            <w:tcBorders>
              <w:top w:val="single" w:sz="4" w:space="0" w:color="auto"/>
              <w:left w:val="single" w:sz="4" w:space="0" w:color="auto"/>
              <w:bottom w:val="single" w:sz="4" w:space="0" w:color="auto"/>
              <w:right w:val="single" w:sz="4" w:space="0" w:color="auto"/>
            </w:tcBorders>
            <w:hideMark/>
          </w:tcPr>
          <w:p w14:paraId="03EA4ECF" w14:textId="77777777" w:rsidR="003E36BD" w:rsidRDefault="003E36BD" w:rsidP="007217EB">
            <w:pPr>
              <w:rPr>
                <w:lang w:val="en-GB"/>
              </w:rPr>
            </w:pPr>
          </w:p>
          <w:p w14:paraId="6C87EB16" w14:textId="5DFE680B" w:rsidR="007217EB" w:rsidRPr="00C354CC" w:rsidRDefault="007217EB" w:rsidP="007217EB">
            <w:pPr>
              <w:rPr>
                <w:lang w:val="en-GB"/>
              </w:rPr>
            </w:pPr>
            <w:r w:rsidRPr="00C354CC">
              <w:rPr>
                <w:noProof/>
                <w:lang w:val="en-GB"/>
              </w:rPr>
              <w:drawing>
                <wp:inline distT="0" distB="0" distL="0" distR="0" wp14:anchorId="082D8F3D" wp14:editId="377E5297">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7217EB" w:rsidRPr="00C354CC" w14:paraId="38B54FFD"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3F72EF6E" w14:textId="74C2F2B0" w:rsidR="007217EB" w:rsidRPr="00C354CC" w:rsidRDefault="007217EB" w:rsidP="007217EB">
            <w:pPr>
              <w:rPr>
                <w:b/>
                <w:lang w:val="en-GB"/>
              </w:rPr>
            </w:pPr>
            <w:r w:rsidRPr="00C354CC">
              <w:rPr>
                <w:b/>
                <w:lang w:val="en-GB"/>
              </w:rPr>
              <w:t xml:space="preserve">Learning </w:t>
            </w:r>
            <w:r w:rsidR="00975156">
              <w:rPr>
                <w:b/>
                <w:lang w:val="en-GB"/>
              </w:rPr>
              <w:t>o</w:t>
            </w:r>
            <w:r w:rsidRPr="00C354CC">
              <w:rPr>
                <w:b/>
                <w:lang w:val="en-GB"/>
              </w:rPr>
              <w:t xml:space="preserve">bjectives </w:t>
            </w:r>
          </w:p>
          <w:p w14:paraId="37581971" w14:textId="29654CD1" w:rsidR="007217EB" w:rsidRPr="00C354CC" w:rsidRDefault="007217EB" w:rsidP="00D71726">
            <w:pPr>
              <w:ind w:right="183"/>
              <w:rPr>
                <w:rFonts w:cstheme="minorHAnsi"/>
                <w:lang w:val="en-GB"/>
              </w:rPr>
            </w:pPr>
            <w:r w:rsidRPr="00C354CC">
              <w:rPr>
                <w:rFonts w:cstheme="minorHAnsi"/>
                <w:lang w:val="en-GB"/>
              </w:rPr>
              <w:t>By the end of this training, the participants will be able to:</w:t>
            </w:r>
          </w:p>
          <w:p w14:paraId="21EE4240" w14:textId="77777777" w:rsidR="00671185" w:rsidRPr="00975156" w:rsidRDefault="00671185" w:rsidP="00975156">
            <w:pPr>
              <w:pStyle w:val="ListParagraph"/>
              <w:numPr>
                <w:ilvl w:val="0"/>
                <w:numId w:val="29"/>
              </w:numPr>
              <w:rPr>
                <w:lang w:val="en-GB"/>
              </w:rPr>
            </w:pPr>
            <w:r w:rsidRPr="00975156">
              <w:rPr>
                <w:lang w:val="en-GB"/>
              </w:rPr>
              <w:t xml:space="preserve">Explain the benefits of, and better advocate for, using Sphere </w:t>
            </w:r>
          </w:p>
          <w:p w14:paraId="4C7054E9" w14:textId="77777777" w:rsidR="00671185" w:rsidRPr="00975156" w:rsidRDefault="00671185" w:rsidP="00975156">
            <w:pPr>
              <w:pStyle w:val="ListParagraph"/>
              <w:numPr>
                <w:ilvl w:val="0"/>
                <w:numId w:val="29"/>
              </w:numPr>
              <w:rPr>
                <w:lang w:val="en-GB"/>
              </w:rPr>
            </w:pPr>
            <w:r w:rsidRPr="00975156">
              <w:rPr>
                <w:lang w:val="en-GB"/>
              </w:rPr>
              <w:t>Describe, find, and use tools to help you continue your learning and development in humanitarian life</w:t>
            </w:r>
          </w:p>
          <w:p w14:paraId="27E48629" w14:textId="77777777" w:rsidR="007217EB" w:rsidRPr="00D71726" w:rsidRDefault="00671185" w:rsidP="00975156">
            <w:pPr>
              <w:pStyle w:val="ListParagraph"/>
              <w:numPr>
                <w:ilvl w:val="0"/>
                <w:numId w:val="29"/>
              </w:numPr>
              <w:rPr>
                <w:lang w:val="en-GB"/>
              </w:rPr>
            </w:pPr>
            <w:r w:rsidRPr="00975156">
              <w:rPr>
                <w:lang w:val="en-GB"/>
              </w:rPr>
              <w:t>Review, reflect on, and evaluate</w:t>
            </w:r>
            <w:r w:rsidRPr="006A48C8">
              <w:rPr>
                <w:rFonts w:eastAsia="Open Sans Regular" w:cs="Calibri"/>
                <w:position w:val="1"/>
                <w:lang w:val="en-GB"/>
              </w:rPr>
              <w:t xml:space="preserve"> this workshop event and what you learned</w:t>
            </w:r>
          </w:p>
          <w:p w14:paraId="3378B49A" w14:textId="2FFD6A52" w:rsidR="00D71726" w:rsidRPr="00C354CC" w:rsidRDefault="00D71726" w:rsidP="00D71726">
            <w:pPr>
              <w:pStyle w:val="ListParagraph"/>
              <w:rPr>
                <w:lang w:val="en-GB"/>
              </w:rPr>
            </w:pPr>
          </w:p>
        </w:tc>
      </w:tr>
      <w:tr w:rsidR="007217EB" w:rsidRPr="00C354CC" w14:paraId="2150EE1C"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1ECA60CC" w14:textId="7845F9A7" w:rsidR="007217EB" w:rsidRPr="00C354CC" w:rsidRDefault="007217EB" w:rsidP="007217EB">
            <w:pPr>
              <w:rPr>
                <w:b/>
                <w:lang w:val="en-GB"/>
              </w:rPr>
            </w:pPr>
            <w:r w:rsidRPr="00C354CC">
              <w:rPr>
                <w:b/>
                <w:lang w:val="en-GB"/>
              </w:rPr>
              <w:t xml:space="preserve">Key </w:t>
            </w:r>
            <w:r w:rsidR="00975156">
              <w:rPr>
                <w:b/>
                <w:lang w:val="en-GB"/>
              </w:rPr>
              <w:t>m</w:t>
            </w:r>
            <w:r w:rsidRPr="00C354CC">
              <w:rPr>
                <w:b/>
                <w:lang w:val="en-GB"/>
              </w:rPr>
              <w:t>essages</w:t>
            </w:r>
          </w:p>
          <w:p w14:paraId="151F5F51" w14:textId="138E9556" w:rsidR="003329CB" w:rsidRPr="00C354CC" w:rsidRDefault="007217EB" w:rsidP="00DD6856">
            <w:pPr>
              <w:rPr>
                <w:lang w:val="en-GB"/>
              </w:rPr>
            </w:pPr>
            <w:r w:rsidRPr="00C354CC">
              <w:rPr>
                <w:lang w:val="en-GB"/>
              </w:rPr>
              <w:t>The</w:t>
            </w:r>
            <w:r w:rsidR="00E2734E" w:rsidRPr="00C354CC">
              <w:rPr>
                <w:lang w:val="en-GB"/>
              </w:rPr>
              <w:t>r</w:t>
            </w:r>
            <w:r w:rsidRPr="00C354CC">
              <w:rPr>
                <w:lang w:val="en-GB"/>
              </w:rPr>
              <w:t>e are</w:t>
            </w:r>
            <w:r w:rsidR="00E2734E" w:rsidRPr="00C354CC">
              <w:rPr>
                <w:lang w:val="en-GB"/>
              </w:rPr>
              <w:t xml:space="preserve"> </w:t>
            </w:r>
            <w:r w:rsidR="00DD6856" w:rsidRPr="00C354CC">
              <w:rPr>
                <w:lang w:val="en-GB"/>
              </w:rPr>
              <w:t xml:space="preserve">only </w:t>
            </w:r>
            <w:r w:rsidR="007A0752">
              <w:rPr>
                <w:lang w:val="en-GB"/>
              </w:rPr>
              <w:t>two</w:t>
            </w:r>
            <w:r w:rsidRPr="00C354CC">
              <w:rPr>
                <w:lang w:val="en-GB"/>
              </w:rPr>
              <w:t xml:space="preserve"> key messages of the session that you should highlight</w:t>
            </w:r>
            <w:r w:rsidR="00DD6856" w:rsidRPr="00C354CC">
              <w:rPr>
                <w:lang w:val="en-GB"/>
              </w:rPr>
              <w:t>:</w:t>
            </w:r>
          </w:p>
          <w:p w14:paraId="3AE14082" w14:textId="77777777" w:rsidR="00975156" w:rsidRPr="00975156" w:rsidRDefault="00975156" w:rsidP="00975156">
            <w:pPr>
              <w:pStyle w:val="ListParagraph"/>
              <w:numPr>
                <w:ilvl w:val="0"/>
                <w:numId w:val="29"/>
              </w:numPr>
              <w:rPr>
                <w:lang w:val="en-GB"/>
              </w:rPr>
            </w:pPr>
            <w:r w:rsidRPr="00975156">
              <w:rPr>
                <w:lang w:val="en-GB"/>
              </w:rPr>
              <w:t>Feedback and evaluation are core components of the overall Sphere approach, and this training also follows that same guidance. Feedback and evaluation are important to the future improvement of this course and these training materials.</w:t>
            </w:r>
          </w:p>
          <w:p w14:paraId="433BBB35" w14:textId="77777777" w:rsidR="00DD6856" w:rsidRPr="00D71726" w:rsidRDefault="00975156" w:rsidP="00975156">
            <w:pPr>
              <w:pStyle w:val="ListParagraph"/>
              <w:numPr>
                <w:ilvl w:val="0"/>
                <w:numId w:val="29"/>
              </w:numPr>
              <w:rPr>
                <w:lang w:val="en-GB"/>
              </w:rPr>
            </w:pPr>
            <w:r w:rsidRPr="00975156">
              <w:rPr>
                <w:lang w:val="en-GB"/>
              </w:rPr>
              <w:t>Learning is only a useful exercise if lessons are applied in the field. Participants should take what they have learned and actively</w:t>
            </w:r>
            <w:r w:rsidRPr="006A48C8">
              <w:rPr>
                <w:rFonts w:eastAsia="Open Sans Regular" w:cs="Calibri"/>
                <w:position w:val="1"/>
                <w:lang w:val="en-GB"/>
              </w:rPr>
              <w:t xml:space="preserve"> apply these principles in their day-to day humanitarian work.</w:t>
            </w:r>
          </w:p>
          <w:p w14:paraId="3944D94B" w14:textId="04FB997B" w:rsidR="00D71726" w:rsidRPr="00C354CC" w:rsidRDefault="00D71726" w:rsidP="00D71726">
            <w:pPr>
              <w:pStyle w:val="ListParagraph"/>
              <w:rPr>
                <w:lang w:val="en-GB"/>
              </w:rPr>
            </w:pPr>
            <w:bookmarkStart w:id="0" w:name="_GoBack"/>
            <w:bookmarkEnd w:id="0"/>
          </w:p>
        </w:tc>
      </w:tr>
      <w:tr w:rsidR="00FF45EA" w:rsidRPr="00C354CC" w14:paraId="36E718FB" w14:textId="77777777" w:rsidTr="009573E6">
        <w:trPr>
          <w:trHeight w:val="350"/>
        </w:trPr>
        <w:tc>
          <w:tcPr>
            <w:tcW w:w="7915" w:type="dxa"/>
            <w:gridSpan w:val="2"/>
            <w:tcBorders>
              <w:top w:val="single" w:sz="4" w:space="0" w:color="auto"/>
              <w:left w:val="single" w:sz="4" w:space="0" w:color="auto"/>
              <w:bottom w:val="single" w:sz="4" w:space="0" w:color="auto"/>
              <w:right w:val="single" w:sz="4" w:space="0" w:color="auto"/>
            </w:tcBorders>
          </w:tcPr>
          <w:p w14:paraId="70BA2C46" w14:textId="7A2C7CD4" w:rsidR="00FF45EA" w:rsidRPr="00C354CC" w:rsidRDefault="00FF45EA" w:rsidP="009573E6">
            <w:pPr>
              <w:spacing w:line="240" w:lineRule="auto"/>
              <w:rPr>
                <w:b/>
                <w:lang w:val="en-GB"/>
              </w:rPr>
            </w:pPr>
            <w:r w:rsidRPr="00C354CC">
              <w:rPr>
                <w:b/>
                <w:lang w:val="en-GB"/>
              </w:rPr>
              <w:t xml:space="preserve">Concise </w:t>
            </w:r>
            <w:r w:rsidR="00975156" w:rsidRPr="00C354CC">
              <w:rPr>
                <w:b/>
                <w:lang w:val="en-GB"/>
              </w:rPr>
              <w:t xml:space="preserve">session plan </w:t>
            </w:r>
            <w:r w:rsidRPr="00C354CC">
              <w:rPr>
                <w:lang w:val="en-GB"/>
              </w:rPr>
              <w:t xml:space="preserve">(this is a </w:t>
            </w:r>
            <w:r w:rsidR="003A08A1" w:rsidRPr="00C354CC">
              <w:rPr>
                <w:lang w:val="en-GB"/>
              </w:rPr>
              <w:t>moderately-paced</w:t>
            </w:r>
            <w:r w:rsidRPr="00C354CC">
              <w:rPr>
                <w:lang w:val="en-GB"/>
              </w:rPr>
              <w:t xml:space="preserve"> session</w:t>
            </w:r>
            <w:r w:rsidR="00B22E0F" w:rsidRPr="00C354CC">
              <w:rPr>
                <w:lang w:val="en-GB"/>
              </w:rPr>
              <w:t xml:space="preserve"> with time allocated for reflection and participant-led discussion</w:t>
            </w:r>
            <w:r w:rsidRPr="00C354CC">
              <w:rPr>
                <w:lang w:val="en-GB"/>
              </w:rPr>
              <w:t>)</w:t>
            </w:r>
          </w:p>
        </w:tc>
        <w:tc>
          <w:tcPr>
            <w:tcW w:w="1101" w:type="dxa"/>
            <w:tcBorders>
              <w:top w:val="single" w:sz="4" w:space="0" w:color="auto"/>
              <w:left w:val="single" w:sz="4" w:space="0" w:color="auto"/>
              <w:bottom w:val="single" w:sz="4" w:space="0" w:color="auto"/>
              <w:right w:val="single" w:sz="4" w:space="0" w:color="auto"/>
            </w:tcBorders>
          </w:tcPr>
          <w:p w14:paraId="3141730A" w14:textId="77777777" w:rsidR="00FF45EA" w:rsidRPr="00C354CC" w:rsidRDefault="00FF45EA" w:rsidP="009573E6">
            <w:pPr>
              <w:spacing w:line="240" w:lineRule="auto"/>
              <w:rPr>
                <w:b/>
                <w:lang w:val="en-GB"/>
              </w:rPr>
            </w:pPr>
            <w:r w:rsidRPr="00C354CC">
              <w:rPr>
                <w:b/>
                <w:lang w:val="en-GB"/>
              </w:rPr>
              <w:t>Timings</w:t>
            </w:r>
          </w:p>
        </w:tc>
      </w:tr>
      <w:tr w:rsidR="00FF45EA" w:rsidRPr="00C354CC" w14:paraId="1FFB11B0" w14:textId="77777777" w:rsidTr="009573E6">
        <w:tc>
          <w:tcPr>
            <w:tcW w:w="7915" w:type="dxa"/>
            <w:gridSpan w:val="2"/>
            <w:tcBorders>
              <w:top w:val="single" w:sz="4" w:space="0" w:color="auto"/>
              <w:left w:val="single" w:sz="4" w:space="0" w:color="auto"/>
              <w:bottom w:val="single" w:sz="4" w:space="0" w:color="auto"/>
              <w:right w:val="single" w:sz="4" w:space="0" w:color="auto"/>
            </w:tcBorders>
          </w:tcPr>
          <w:p w14:paraId="5AB6208F" w14:textId="409559CB" w:rsidR="00FF45EA" w:rsidRPr="00C354CC" w:rsidRDefault="00FF45EA" w:rsidP="009573E6">
            <w:pPr>
              <w:pStyle w:val="ListParagraph"/>
              <w:numPr>
                <w:ilvl w:val="0"/>
                <w:numId w:val="16"/>
              </w:numPr>
              <w:ind w:left="970"/>
              <w:rPr>
                <w:lang w:val="en-GB"/>
              </w:rPr>
            </w:pPr>
            <w:r w:rsidRPr="00C354CC">
              <w:rPr>
                <w:b/>
                <w:lang w:val="en-GB"/>
              </w:rPr>
              <w:t>Introduction</w:t>
            </w:r>
            <w:r w:rsidR="00361321" w:rsidRPr="00C354CC">
              <w:rPr>
                <w:b/>
                <w:lang w:val="en-GB"/>
              </w:rPr>
              <w:t xml:space="preserve"> </w:t>
            </w:r>
            <w:r w:rsidR="006D21C5">
              <w:rPr>
                <w:b/>
                <w:lang w:val="en-GB"/>
              </w:rPr>
              <w:t>and</w:t>
            </w:r>
            <w:r w:rsidRPr="00C354CC">
              <w:rPr>
                <w:b/>
                <w:lang w:val="en-GB"/>
              </w:rPr>
              <w:t xml:space="preserve"> learning objectives</w:t>
            </w:r>
            <w:r w:rsidR="003A08A1" w:rsidRPr="00C354CC">
              <w:rPr>
                <w:lang w:val="en-GB"/>
              </w:rPr>
              <w:t xml:space="preserve"> (slide</w:t>
            </w:r>
            <w:r w:rsidR="001E1B20" w:rsidRPr="00C354CC">
              <w:rPr>
                <w:lang w:val="en-GB"/>
              </w:rPr>
              <w:t>s</w:t>
            </w:r>
            <w:r w:rsidR="003A08A1" w:rsidRPr="00C354CC">
              <w:rPr>
                <w:lang w:val="en-GB"/>
              </w:rPr>
              <w:t xml:space="preserve"> 1</w:t>
            </w:r>
            <w:r w:rsidR="006D21C5">
              <w:rPr>
                <w:lang w:val="en-GB"/>
              </w:rPr>
              <w:t xml:space="preserve"> and </w:t>
            </w:r>
            <w:r w:rsidR="001E1B20" w:rsidRPr="00C354CC">
              <w:rPr>
                <w:lang w:val="en-GB"/>
              </w:rPr>
              <w:t>2</w:t>
            </w:r>
            <w:r w:rsidR="003A08A1" w:rsidRPr="00C354CC">
              <w:rPr>
                <w:lang w:val="en-GB"/>
              </w:rPr>
              <w:t>)</w:t>
            </w:r>
          </w:p>
        </w:tc>
        <w:tc>
          <w:tcPr>
            <w:tcW w:w="1101" w:type="dxa"/>
            <w:tcBorders>
              <w:top w:val="single" w:sz="4" w:space="0" w:color="auto"/>
              <w:left w:val="single" w:sz="4" w:space="0" w:color="auto"/>
              <w:bottom w:val="single" w:sz="4" w:space="0" w:color="auto"/>
              <w:right w:val="single" w:sz="4" w:space="0" w:color="auto"/>
            </w:tcBorders>
          </w:tcPr>
          <w:p w14:paraId="180C03D0" w14:textId="35989ABD" w:rsidR="00FF45EA" w:rsidRPr="00C354CC" w:rsidRDefault="001E1B20" w:rsidP="009573E6">
            <w:pPr>
              <w:rPr>
                <w:lang w:val="en-GB"/>
              </w:rPr>
            </w:pPr>
            <w:r w:rsidRPr="00C354CC">
              <w:rPr>
                <w:lang w:val="en-GB"/>
              </w:rPr>
              <w:t>5</w:t>
            </w:r>
            <w:r w:rsidR="003A08A1" w:rsidRPr="00C354CC">
              <w:rPr>
                <w:lang w:val="en-GB"/>
              </w:rPr>
              <w:t xml:space="preserve"> </w:t>
            </w:r>
            <w:r w:rsidR="00974071" w:rsidRPr="00C354CC">
              <w:rPr>
                <w:lang w:val="en-GB"/>
              </w:rPr>
              <w:t>mins</w:t>
            </w:r>
          </w:p>
        </w:tc>
      </w:tr>
      <w:tr w:rsidR="004F1DDA" w:rsidRPr="00C354CC" w14:paraId="7FD24F39" w14:textId="77777777" w:rsidTr="009573E6">
        <w:tc>
          <w:tcPr>
            <w:tcW w:w="7915" w:type="dxa"/>
            <w:gridSpan w:val="2"/>
            <w:tcBorders>
              <w:top w:val="single" w:sz="4" w:space="0" w:color="auto"/>
              <w:left w:val="single" w:sz="4" w:space="0" w:color="auto"/>
              <w:bottom w:val="single" w:sz="4" w:space="0" w:color="auto"/>
              <w:right w:val="single" w:sz="4" w:space="0" w:color="auto"/>
            </w:tcBorders>
          </w:tcPr>
          <w:p w14:paraId="12CE5C82" w14:textId="11AAAA07" w:rsidR="004F1DDA" w:rsidRPr="00C354CC" w:rsidRDefault="008125E0" w:rsidP="009573E6">
            <w:pPr>
              <w:pStyle w:val="ListParagraph"/>
              <w:numPr>
                <w:ilvl w:val="0"/>
                <w:numId w:val="16"/>
              </w:numPr>
              <w:ind w:left="970"/>
              <w:rPr>
                <w:lang w:val="en-GB"/>
              </w:rPr>
            </w:pPr>
            <w:r w:rsidRPr="00C354CC">
              <w:rPr>
                <w:b/>
                <w:lang w:val="en-GB"/>
              </w:rPr>
              <w:t>Practical application of Sphere learning</w:t>
            </w:r>
            <w:r w:rsidRPr="00C354CC">
              <w:rPr>
                <w:lang w:val="en-GB"/>
              </w:rPr>
              <w:t xml:space="preserve"> – brainstorm exercise in small groups</w:t>
            </w:r>
            <w:r w:rsidR="004F1DDA" w:rsidRPr="00C354CC">
              <w:rPr>
                <w:lang w:val="en-GB"/>
              </w:rPr>
              <w:t xml:space="preserve"> (</w:t>
            </w:r>
            <w:r w:rsidRPr="00C354CC">
              <w:rPr>
                <w:lang w:val="en-GB"/>
              </w:rPr>
              <w:t>3</w:t>
            </w:r>
            <w:r w:rsidR="006D21C5" w:rsidRPr="00C354CC">
              <w:rPr>
                <w:lang w:val="en-GB"/>
              </w:rPr>
              <w:t>–</w:t>
            </w:r>
            <w:r w:rsidRPr="00C354CC">
              <w:rPr>
                <w:lang w:val="en-GB"/>
              </w:rPr>
              <w:t>7</w:t>
            </w:r>
            <w:r w:rsidR="004F1DDA" w:rsidRPr="00C354CC">
              <w:rPr>
                <w:lang w:val="en-GB"/>
              </w:rPr>
              <w:t>)</w:t>
            </w:r>
          </w:p>
        </w:tc>
        <w:tc>
          <w:tcPr>
            <w:tcW w:w="1101" w:type="dxa"/>
            <w:tcBorders>
              <w:top w:val="single" w:sz="4" w:space="0" w:color="auto"/>
              <w:left w:val="single" w:sz="4" w:space="0" w:color="auto"/>
              <w:bottom w:val="single" w:sz="4" w:space="0" w:color="auto"/>
              <w:right w:val="single" w:sz="4" w:space="0" w:color="auto"/>
            </w:tcBorders>
          </w:tcPr>
          <w:p w14:paraId="11BFA2B9" w14:textId="56C18026" w:rsidR="004F1DDA" w:rsidRPr="00C354CC" w:rsidRDefault="008125E0" w:rsidP="009573E6">
            <w:pPr>
              <w:rPr>
                <w:lang w:val="en-GB"/>
              </w:rPr>
            </w:pPr>
            <w:r w:rsidRPr="00C354CC">
              <w:rPr>
                <w:lang w:val="en-GB"/>
              </w:rPr>
              <w:t>25</w:t>
            </w:r>
            <w:r w:rsidR="004F1DDA" w:rsidRPr="00C354CC">
              <w:rPr>
                <w:lang w:val="en-GB"/>
              </w:rPr>
              <w:t xml:space="preserve"> mins</w:t>
            </w:r>
          </w:p>
        </w:tc>
      </w:tr>
      <w:tr w:rsidR="00A732DE" w:rsidRPr="00C354CC" w14:paraId="1F326919" w14:textId="77777777" w:rsidTr="009573E6">
        <w:tc>
          <w:tcPr>
            <w:tcW w:w="7915" w:type="dxa"/>
            <w:gridSpan w:val="2"/>
            <w:tcBorders>
              <w:top w:val="single" w:sz="4" w:space="0" w:color="auto"/>
              <w:left w:val="single" w:sz="4" w:space="0" w:color="auto"/>
              <w:bottom w:val="single" w:sz="4" w:space="0" w:color="auto"/>
              <w:right w:val="single" w:sz="4" w:space="0" w:color="auto"/>
            </w:tcBorders>
          </w:tcPr>
          <w:p w14:paraId="15AC84C5" w14:textId="213BC093" w:rsidR="00A732DE" w:rsidRPr="00C354CC" w:rsidRDefault="008125E0" w:rsidP="009573E6">
            <w:pPr>
              <w:pStyle w:val="ListParagraph"/>
              <w:numPr>
                <w:ilvl w:val="0"/>
                <w:numId w:val="16"/>
              </w:numPr>
              <w:ind w:left="970"/>
              <w:rPr>
                <w:b/>
                <w:lang w:val="en-GB"/>
              </w:rPr>
            </w:pPr>
            <w:r w:rsidRPr="00C354CC">
              <w:rPr>
                <w:b/>
                <w:lang w:val="en-GB"/>
              </w:rPr>
              <w:t xml:space="preserve">Tools </w:t>
            </w:r>
            <w:r w:rsidR="00B15803">
              <w:rPr>
                <w:b/>
                <w:lang w:val="en-GB"/>
              </w:rPr>
              <w:t>and</w:t>
            </w:r>
            <w:r w:rsidRPr="00C354CC">
              <w:rPr>
                <w:b/>
                <w:lang w:val="en-GB"/>
              </w:rPr>
              <w:t xml:space="preserve"> resources</w:t>
            </w:r>
            <w:r w:rsidR="00A732DE" w:rsidRPr="00C354CC">
              <w:rPr>
                <w:b/>
                <w:lang w:val="en-GB"/>
              </w:rPr>
              <w:t xml:space="preserve"> </w:t>
            </w:r>
            <w:r w:rsidR="00A732DE" w:rsidRPr="00C354CC">
              <w:rPr>
                <w:lang w:val="en-GB"/>
              </w:rPr>
              <w:t>(</w:t>
            </w:r>
            <w:r w:rsidRPr="00C354CC">
              <w:rPr>
                <w:lang w:val="en-GB"/>
              </w:rPr>
              <w:t>8</w:t>
            </w:r>
            <w:r w:rsidR="006D21C5" w:rsidRPr="00C354CC">
              <w:rPr>
                <w:lang w:val="en-GB"/>
              </w:rPr>
              <w:t>–</w:t>
            </w:r>
            <w:r w:rsidRPr="00C354CC">
              <w:rPr>
                <w:lang w:val="en-GB"/>
              </w:rPr>
              <w:t>10</w:t>
            </w:r>
            <w:r w:rsidR="00A732DE" w:rsidRPr="00C354CC">
              <w:rPr>
                <w:lang w:val="en-GB"/>
              </w:rPr>
              <w:t>)</w:t>
            </w:r>
          </w:p>
        </w:tc>
        <w:tc>
          <w:tcPr>
            <w:tcW w:w="1101" w:type="dxa"/>
            <w:tcBorders>
              <w:top w:val="single" w:sz="4" w:space="0" w:color="auto"/>
              <w:left w:val="single" w:sz="4" w:space="0" w:color="auto"/>
              <w:bottom w:val="single" w:sz="4" w:space="0" w:color="auto"/>
              <w:right w:val="single" w:sz="4" w:space="0" w:color="auto"/>
            </w:tcBorders>
          </w:tcPr>
          <w:p w14:paraId="166E43F9" w14:textId="724FA1F8" w:rsidR="00A732DE" w:rsidRPr="00C354CC" w:rsidRDefault="00361321" w:rsidP="009573E6">
            <w:pPr>
              <w:rPr>
                <w:lang w:val="en-GB"/>
              </w:rPr>
            </w:pPr>
            <w:r w:rsidRPr="00C354CC">
              <w:rPr>
                <w:lang w:val="en-GB"/>
              </w:rPr>
              <w:t>1</w:t>
            </w:r>
            <w:r w:rsidR="004F1DDA" w:rsidRPr="00C354CC">
              <w:rPr>
                <w:lang w:val="en-GB"/>
              </w:rPr>
              <w:t>0</w:t>
            </w:r>
            <w:r w:rsidR="00A732DE" w:rsidRPr="00C354CC">
              <w:rPr>
                <w:lang w:val="en-GB"/>
              </w:rPr>
              <w:t xml:space="preserve"> mins</w:t>
            </w:r>
          </w:p>
        </w:tc>
      </w:tr>
      <w:tr w:rsidR="00A732DE" w:rsidRPr="00C354CC" w14:paraId="5A25B651" w14:textId="77777777" w:rsidTr="009573E6">
        <w:tc>
          <w:tcPr>
            <w:tcW w:w="7915" w:type="dxa"/>
            <w:gridSpan w:val="2"/>
            <w:tcBorders>
              <w:top w:val="single" w:sz="4" w:space="0" w:color="auto"/>
              <w:left w:val="single" w:sz="4" w:space="0" w:color="auto"/>
              <w:bottom w:val="single" w:sz="4" w:space="0" w:color="auto"/>
              <w:right w:val="single" w:sz="4" w:space="0" w:color="auto"/>
            </w:tcBorders>
          </w:tcPr>
          <w:p w14:paraId="5F18241D" w14:textId="01E6E669" w:rsidR="00A732DE" w:rsidRPr="00C354CC" w:rsidRDefault="003E36BD" w:rsidP="009573E6">
            <w:pPr>
              <w:pStyle w:val="ListParagraph"/>
              <w:numPr>
                <w:ilvl w:val="0"/>
                <w:numId w:val="16"/>
              </w:numPr>
              <w:ind w:left="970"/>
              <w:rPr>
                <w:b/>
                <w:lang w:val="en-GB"/>
              </w:rPr>
            </w:pPr>
            <w:r>
              <w:rPr>
                <w:b/>
                <w:lang w:val="en-GB"/>
              </w:rPr>
              <w:t xml:space="preserve">Individual and </w:t>
            </w:r>
            <w:r w:rsidR="008125E0" w:rsidRPr="00C354CC">
              <w:rPr>
                <w:b/>
                <w:lang w:val="en-GB"/>
              </w:rPr>
              <w:t xml:space="preserve">group workshop evaluation </w:t>
            </w:r>
            <w:r>
              <w:rPr>
                <w:b/>
                <w:lang w:val="en-GB"/>
              </w:rPr>
              <w:t>activities</w:t>
            </w:r>
            <w:r w:rsidR="00361321" w:rsidRPr="00C354CC">
              <w:rPr>
                <w:b/>
                <w:lang w:val="en-GB"/>
              </w:rPr>
              <w:t xml:space="preserve"> </w:t>
            </w:r>
            <w:r w:rsidR="00882A12" w:rsidRPr="00C354CC">
              <w:rPr>
                <w:lang w:val="en-GB"/>
              </w:rPr>
              <w:t>(</w:t>
            </w:r>
            <w:r w:rsidR="008125E0" w:rsidRPr="00C354CC">
              <w:rPr>
                <w:lang w:val="en-GB"/>
              </w:rPr>
              <w:t>11</w:t>
            </w:r>
            <w:r w:rsidR="006D21C5" w:rsidRPr="00C354CC">
              <w:rPr>
                <w:lang w:val="en-GB"/>
              </w:rPr>
              <w:t>–</w:t>
            </w:r>
            <w:r w:rsidR="008125E0" w:rsidRPr="00C354CC">
              <w:rPr>
                <w:lang w:val="en-GB"/>
              </w:rPr>
              <w:t>15)</w:t>
            </w:r>
          </w:p>
        </w:tc>
        <w:tc>
          <w:tcPr>
            <w:tcW w:w="1101" w:type="dxa"/>
            <w:tcBorders>
              <w:top w:val="single" w:sz="4" w:space="0" w:color="auto"/>
              <w:left w:val="single" w:sz="4" w:space="0" w:color="auto"/>
              <w:bottom w:val="single" w:sz="4" w:space="0" w:color="auto"/>
              <w:right w:val="single" w:sz="4" w:space="0" w:color="auto"/>
            </w:tcBorders>
          </w:tcPr>
          <w:p w14:paraId="3C2E6000" w14:textId="437BE248" w:rsidR="00A732DE" w:rsidRPr="00C354CC" w:rsidRDefault="00361321" w:rsidP="009573E6">
            <w:pPr>
              <w:rPr>
                <w:lang w:val="en-GB"/>
              </w:rPr>
            </w:pPr>
            <w:r w:rsidRPr="00C354CC">
              <w:rPr>
                <w:lang w:val="en-GB"/>
              </w:rPr>
              <w:t>4</w:t>
            </w:r>
            <w:r w:rsidR="008125E0" w:rsidRPr="00C354CC">
              <w:rPr>
                <w:lang w:val="en-GB"/>
              </w:rPr>
              <w:t>0</w:t>
            </w:r>
            <w:r w:rsidR="00A732DE" w:rsidRPr="00C354CC">
              <w:rPr>
                <w:lang w:val="en-GB"/>
              </w:rPr>
              <w:t xml:space="preserve"> mins</w:t>
            </w:r>
          </w:p>
        </w:tc>
      </w:tr>
      <w:tr w:rsidR="009D6AF5" w:rsidRPr="00C354CC" w14:paraId="5BB46854" w14:textId="77777777" w:rsidTr="009573E6">
        <w:tc>
          <w:tcPr>
            <w:tcW w:w="7915" w:type="dxa"/>
            <w:gridSpan w:val="2"/>
            <w:tcBorders>
              <w:top w:val="single" w:sz="4" w:space="0" w:color="auto"/>
              <w:left w:val="single" w:sz="4" w:space="0" w:color="auto"/>
              <w:bottom w:val="single" w:sz="4" w:space="0" w:color="auto"/>
              <w:right w:val="single" w:sz="4" w:space="0" w:color="auto"/>
            </w:tcBorders>
          </w:tcPr>
          <w:p w14:paraId="786623B0" w14:textId="760B53D1" w:rsidR="009D6AF5" w:rsidRPr="00C354CC" w:rsidRDefault="00882A12" w:rsidP="009573E6">
            <w:pPr>
              <w:pStyle w:val="ListParagraph"/>
              <w:numPr>
                <w:ilvl w:val="0"/>
                <w:numId w:val="16"/>
              </w:numPr>
              <w:ind w:left="970"/>
              <w:rPr>
                <w:b/>
                <w:lang w:val="en-GB"/>
              </w:rPr>
            </w:pPr>
            <w:r w:rsidRPr="00C354CC">
              <w:rPr>
                <w:b/>
                <w:lang w:val="en-GB"/>
              </w:rPr>
              <w:t>Wrap</w:t>
            </w:r>
            <w:r w:rsidR="008125E0" w:rsidRPr="00C354CC">
              <w:rPr>
                <w:b/>
                <w:lang w:val="en-GB"/>
              </w:rPr>
              <w:t>-</w:t>
            </w:r>
            <w:r w:rsidRPr="00C354CC">
              <w:rPr>
                <w:b/>
                <w:lang w:val="en-GB"/>
              </w:rPr>
              <w:t>up</w:t>
            </w:r>
            <w:r w:rsidR="008125E0" w:rsidRPr="00C354CC">
              <w:rPr>
                <w:b/>
                <w:lang w:val="en-GB"/>
              </w:rPr>
              <w:t xml:space="preserve"> </w:t>
            </w:r>
            <w:r w:rsidR="006D21C5">
              <w:rPr>
                <w:b/>
                <w:lang w:val="en-GB"/>
              </w:rPr>
              <w:t>and</w:t>
            </w:r>
            <w:r w:rsidR="008125E0" w:rsidRPr="00C354CC">
              <w:rPr>
                <w:b/>
                <w:lang w:val="en-GB"/>
              </w:rPr>
              <w:t xml:space="preserve"> </w:t>
            </w:r>
            <w:r w:rsidR="00B15803">
              <w:rPr>
                <w:b/>
                <w:lang w:val="en-GB"/>
              </w:rPr>
              <w:t xml:space="preserve">event </w:t>
            </w:r>
            <w:r w:rsidR="008125E0" w:rsidRPr="00C354CC">
              <w:rPr>
                <w:b/>
                <w:lang w:val="en-GB"/>
              </w:rPr>
              <w:t>close</w:t>
            </w:r>
            <w:r w:rsidR="009D6AF5" w:rsidRPr="00C354CC">
              <w:rPr>
                <w:lang w:val="en-GB"/>
              </w:rPr>
              <w:t xml:space="preserve"> (</w:t>
            </w:r>
            <w:r w:rsidR="008125E0" w:rsidRPr="00C354CC">
              <w:rPr>
                <w:lang w:val="en-GB"/>
              </w:rPr>
              <w:t>16</w:t>
            </w:r>
            <w:r w:rsidR="009D6AF5" w:rsidRPr="00C354CC">
              <w:rPr>
                <w:lang w:val="en-GB"/>
              </w:rPr>
              <w:t>)</w:t>
            </w:r>
          </w:p>
        </w:tc>
        <w:tc>
          <w:tcPr>
            <w:tcW w:w="1101" w:type="dxa"/>
            <w:tcBorders>
              <w:top w:val="single" w:sz="4" w:space="0" w:color="auto"/>
              <w:left w:val="single" w:sz="4" w:space="0" w:color="auto"/>
              <w:bottom w:val="single" w:sz="4" w:space="0" w:color="auto"/>
              <w:right w:val="single" w:sz="4" w:space="0" w:color="auto"/>
            </w:tcBorders>
          </w:tcPr>
          <w:p w14:paraId="01740A1B" w14:textId="3346FB85" w:rsidR="009D6AF5" w:rsidRPr="00C354CC" w:rsidRDefault="008125E0" w:rsidP="009573E6">
            <w:pPr>
              <w:rPr>
                <w:lang w:val="en-GB"/>
              </w:rPr>
            </w:pPr>
            <w:r w:rsidRPr="00C354CC">
              <w:rPr>
                <w:lang w:val="en-GB"/>
              </w:rPr>
              <w:t>10</w:t>
            </w:r>
            <w:r w:rsidR="009D6AF5" w:rsidRPr="00C354CC">
              <w:rPr>
                <w:lang w:val="en-GB"/>
              </w:rPr>
              <w:t xml:space="preserve"> mins</w:t>
            </w:r>
          </w:p>
        </w:tc>
      </w:tr>
    </w:tbl>
    <w:p w14:paraId="4D0D7BBD" w14:textId="77777777" w:rsidR="003E36BD" w:rsidRDefault="003E36BD">
      <w:r>
        <w:br w:type="page"/>
      </w:r>
    </w:p>
    <w:tbl>
      <w:tblPr>
        <w:tblStyle w:val="TableGrid"/>
        <w:tblW w:w="0" w:type="auto"/>
        <w:tblInd w:w="0" w:type="dxa"/>
        <w:tblLook w:val="04A0" w:firstRow="1" w:lastRow="0" w:firstColumn="1" w:lastColumn="0" w:noHBand="0" w:noVBand="1"/>
      </w:tblPr>
      <w:tblGrid>
        <w:gridCol w:w="9016"/>
      </w:tblGrid>
      <w:tr w:rsidR="00F83DD0" w:rsidRPr="00C354CC" w14:paraId="69D17258" w14:textId="77777777" w:rsidTr="009573E6">
        <w:tc>
          <w:tcPr>
            <w:tcW w:w="9016" w:type="dxa"/>
            <w:tcBorders>
              <w:top w:val="single" w:sz="4" w:space="0" w:color="auto"/>
              <w:left w:val="single" w:sz="4" w:space="0" w:color="auto"/>
              <w:bottom w:val="single" w:sz="4" w:space="0" w:color="auto"/>
              <w:right w:val="single" w:sz="4" w:space="0" w:color="auto"/>
            </w:tcBorders>
          </w:tcPr>
          <w:p w14:paraId="0A1F3C57" w14:textId="397B5F8D" w:rsidR="00FF45EA" w:rsidRPr="00C354CC" w:rsidRDefault="00B22E0F" w:rsidP="009573E6">
            <w:pPr>
              <w:rPr>
                <w:b/>
                <w:lang w:val="en-GB"/>
              </w:rPr>
            </w:pPr>
            <w:r w:rsidRPr="00C354CC">
              <w:rPr>
                <w:lang w:val="en-GB"/>
              </w:rPr>
              <w:lastRenderedPageBreak/>
              <w:br w:type="page"/>
            </w:r>
            <w:r w:rsidR="00FF45EA" w:rsidRPr="00C354CC">
              <w:rPr>
                <w:color w:val="C00000"/>
                <w:lang w:val="en-GB"/>
              </w:rPr>
              <w:br w:type="page"/>
            </w:r>
            <w:r w:rsidR="00FF45EA" w:rsidRPr="00C354CC">
              <w:rPr>
                <w:b/>
                <w:lang w:val="en-GB"/>
              </w:rPr>
              <w:t>Other files you will need</w:t>
            </w:r>
          </w:p>
          <w:p w14:paraId="42E07F2B" w14:textId="1950E17F" w:rsidR="003E36BD" w:rsidRDefault="003E36BD" w:rsidP="009573E6">
            <w:pPr>
              <w:rPr>
                <w:lang w:val="en-GB"/>
              </w:rPr>
            </w:pPr>
          </w:p>
          <w:p w14:paraId="6982E089" w14:textId="3ACC9596" w:rsidR="000A6591" w:rsidRPr="00C354CC" w:rsidRDefault="003E36BD" w:rsidP="003E36BD">
            <w:pPr>
              <w:spacing w:line="252" w:lineRule="auto"/>
              <w:rPr>
                <w:lang w:val="en-GB"/>
              </w:rPr>
            </w:pPr>
            <w:r>
              <w:rPr>
                <w:lang w:val="en-GB"/>
              </w:rPr>
              <w:t xml:space="preserve">Participants will fill in an individual questionnaire during this session (see slide 12). Refer to </w:t>
            </w:r>
            <w:r w:rsidR="00B45741">
              <w:rPr>
                <w:lang w:val="en-GB"/>
              </w:rPr>
              <w:t xml:space="preserve">the </w:t>
            </w:r>
            <w:r>
              <w:rPr>
                <w:lang w:val="en-GB"/>
              </w:rPr>
              <w:t xml:space="preserve">section </w:t>
            </w:r>
            <w:r>
              <w:rPr>
                <w:b/>
                <w:lang w:val="en-GB"/>
              </w:rPr>
              <w:t xml:space="preserve">Participant feedback </w:t>
            </w:r>
            <w:r>
              <w:rPr>
                <w:bCs/>
                <w:lang w:val="en-GB"/>
              </w:rPr>
              <w:t xml:space="preserve">below. Whether you select an online or paper-based questionnaire (or an online one with a paper option as a backup), </w:t>
            </w:r>
            <w:r w:rsidR="006D21C5">
              <w:rPr>
                <w:bCs/>
                <w:lang w:val="en-GB"/>
              </w:rPr>
              <w:t>you may need</w:t>
            </w:r>
            <w:r w:rsidR="000A6591" w:rsidRPr="00C354CC">
              <w:rPr>
                <w:lang w:val="en-GB"/>
              </w:rPr>
              <w:t xml:space="preserve"> to edit </w:t>
            </w:r>
            <w:r>
              <w:rPr>
                <w:lang w:val="en-GB"/>
              </w:rPr>
              <w:t xml:space="preserve">the questions for </w:t>
            </w:r>
            <w:r w:rsidR="000A6591" w:rsidRPr="00C354CC">
              <w:rPr>
                <w:lang w:val="en-GB"/>
              </w:rPr>
              <w:t>the specific content and sessions you are using in your event.</w:t>
            </w:r>
          </w:p>
          <w:p w14:paraId="0E7FF238" w14:textId="5D7C15F9" w:rsidR="005277FC" w:rsidRPr="00C354CC" w:rsidRDefault="005277FC" w:rsidP="009573E6">
            <w:pPr>
              <w:rPr>
                <w:lang w:val="en-GB"/>
              </w:rPr>
            </w:pPr>
          </w:p>
          <w:p w14:paraId="71468DDE" w14:textId="238C3A6D" w:rsidR="007A7593" w:rsidRDefault="006D21C5" w:rsidP="007A7593">
            <w:pPr>
              <w:rPr>
                <w:lang w:val="en-GB"/>
              </w:rPr>
            </w:pPr>
            <w:r>
              <w:rPr>
                <w:lang w:val="en-GB"/>
              </w:rPr>
              <w:t>Y</w:t>
            </w:r>
            <w:r w:rsidR="007572B5" w:rsidRPr="00C354CC">
              <w:rPr>
                <w:lang w:val="en-GB"/>
              </w:rPr>
              <w:t>ou will need the</w:t>
            </w:r>
            <w:r w:rsidR="00CD62C8" w:rsidRPr="00C354CC">
              <w:rPr>
                <w:lang w:val="en-GB"/>
              </w:rPr>
              <w:t xml:space="preserve"> </w:t>
            </w:r>
            <w:r w:rsidR="00C354CC" w:rsidRPr="00C354CC">
              <w:rPr>
                <w:lang w:val="en-GB"/>
              </w:rPr>
              <w:t>PowerPoint file</w:t>
            </w:r>
            <w:r w:rsidR="007572B5" w:rsidRPr="00C354CC">
              <w:rPr>
                <w:lang w:val="en-GB"/>
              </w:rPr>
              <w:t xml:space="preserve"> </w:t>
            </w:r>
            <w:r w:rsidR="007A7593" w:rsidRPr="00C354CC">
              <w:rPr>
                <w:b/>
                <w:lang w:val="en-GB"/>
              </w:rPr>
              <w:t xml:space="preserve">STP </w:t>
            </w:r>
            <w:r w:rsidR="00CD62C8" w:rsidRPr="00C354CC">
              <w:rPr>
                <w:b/>
                <w:lang w:val="en-GB"/>
              </w:rPr>
              <w:t xml:space="preserve">20 Evaluation </w:t>
            </w:r>
            <w:r>
              <w:rPr>
                <w:b/>
                <w:lang w:val="en-GB"/>
              </w:rPr>
              <w:t>and</w:t>
            </w:r>
            <w:r w:rsidR="00CD62C8" w:rsidRPr="00C354CC">
              <w:rPr>
                <w:b/>
                <w:lang w:val="en-GB"/>
              </w:rPr>
              <w:t xml:space="preserve"> Wrap-Up.pptx</w:t>
            </w:r>
            <w:r w:rsidR="007A7593" w:rsidRPr="00C354CC">
              <w:rPr>
                <w:b/>
                <w:lang w:val="en-GB"/>
              </w:rPr>
              <w:t xml:space="preserve"> </w:t>
            </w:r>
            <w:r w:rsidR="009861BA" w:rsidRPr="00C354CC">
              <w:rPr>
                <w:lang w:val="en-GB"/>
              </w:rPr>
              <w:t>which contain</w:t>
            </w:r>
            <w:r>
              <w:rPr>
                <w:lang w:val="en-GB"/>
              </w:rPr>
              <w:t>s</w:t>
            </w:r>
            <w:r w:rsidR="00CD62C8" w:rsidRPr="00C354CC">
              <w:rPr>
                <w:lang w:val="en-GB"/>
              </w:rPr>
              <w:t xml:space="preserve"> slides and additional instructions for facilitating this session.</w:t>
            </w:r>
          </w:p>
          <w:p w14:paraId="5FED1AA8" w14:textId="26249040" w:rsidR="00D409CD" w:rsidRDefault="00D409CD" w:rsidP="007A7593">
            <w:pPr>
              <w:rPr>
                <w:lang w:val="en-GB"/>
              </w:rPr>
            </w:pPr>
          </w:p>
          <w:p w14:paraId="63BEAC55" w14:textId="55AA2556" w:rsidR="00D409CD" w:rsidRDefault="003C2B7D" w:rsidP="00D409CD">
            <w:pPr>
              <w:rPr>
                <w:lang w:val="en-GB"/>
              </w:rPr>
            </w:pPr>
            <w:r w:rsidRPr="003C2B7D">
              <w:rPr>
                <w:b/>
                <w:bCs/>
              </w:rPr>
              <w:t>Wrap-up and event close</w:t>
            </w:r>
            <w:r>
              <w:t xml:space="preserve"> includes</w:t>
            </w:r>
            <w:r w:rsidR="00D409CD">
              <w:t xml:space="preserve"> final remarks, vote of thanks, distribution of certificates of completion, group photo</w:t>
            </w:r>
            <w:r>
              <w:t xml:space="preserve"> (if not done previously)</w:t>
            </w:r>
            <w:r w:rsidR="006D21C5">
              <w:t>,</w:t>
            </w:r>
            <w:r>
              <w:t xml:space="preserve"> </w:t>
            </w:r>
            <w:r w:rsidR="00D409CD">
              <w:t>and other local protocols required for formal closure of the event</w:t>
            </w:r>
            <w:r>
              <w:t xml:space="preserve">. If you expect these activities to take more than 15 minutes, slides 3 to 7 may be skipped to free up an </w:t>
            </w:r>
            <w:r w:rsidR="006D21C5">
              <w:t xml:space="preserve">extra </w:t>
            </w:r>
            <w:r>
              <w:t>25 minutes.</w:t>
            </w:r>
          </w:p>
          <w:p w14:paraId="30C0A6F2" w14:textId="505BEAAB" w:rsidR="003E36BD" w:rsidRPr="00C354CC" w:rsidRDefault="003E36BD" w:rsidP="007A7593">
            <w:pPr>
              <w:rPr>
                <w:lang w:val="en-GB"/>
              </w:rPr>
            </w:pPr>
          </w:p>
        </w:tc>
      </w:tr>
      <w:tr w:rsidR="00975156" w:rsidRPr="00C354CC" w14:paraId="3334DB3A" w14:textId="77777777" w:rsidTr="009573E6">
        <w:tc>
          <w:tcPr>
            <w:tcW w:w="9016" w:type="dxa"/>
            <w:tcBorders>
              <w:top w:val="single" w:sz="4" w:space="0" w:color="auto"/>
              <w:left w:val="single" w:sz="4" w:space="0" w:color="auto"/>
              <w:bottom w:val="single" w:sz="4" w:space="0" w:color="auto"/>
              <w:right w:val="single" w:sz="4" w:space="0" w:color="auto"/>
            </w:tcBorders>
          </w:tcPr>
          <w:p w14:paraId="4BDA1FF2" w14:textId="77777777" w:rsidR="00975156" w:rsidRDefault="00975156" w:rsidP="00975156">
            <w:pPr>
              <w:rPr>
                <w:b/>
                <w:lang w:val="en-GB"/>
              </w:rPr>
            </w:pPr>
            <w:r>
              <w:rPr>
                <w:b/>
                <w:lang w:val="en-GB"/>
              </w:rPr>
              <w:t>General norms for all Sphere training sessions</w:t>
            </w:r>
          </w:p>
          <w:p w14:paraId="0A086CBF" w14:textId="77777777" w:rsidR="00975156" w:rsidRDefault="00975156" w:rsidP="00975156">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00408919" w14:textId="77777777" w:rsidR="00975156" w:rsidRDefault="00975156" w:rsidP="00975156">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46D82FEA" w14:textId="77777777" w:rsidR="00975156" w:rsidRDefault="00975156" w:rsidP="00975156">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6EB307D0" w14:textId="77777777" w:rsidR="00975156" w:rsidRDefault="00975156" w:rsidP="00975156">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653F9CB0" w14:textId="77777777" w:rsidR="00975156" w:rsidRDefault="00975156" w:rsidP="00975156">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546AFBF4" w14:textId="77777777" w:rsidR="00975156" w:rsidRDefault="00975156" w:rsidP="00975156">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2750AEB0" w14:textId="77777777" w:rsidR="00975156" w:rsidRDefault="00975156" w:rsidP="00975156">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5D4A50C1" w14:textId="77777777" w:rsidR="00975156" w:rsidRDefault="00975156" w:rsidP="00975156">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0708EC82" w14:textId="77777777" w:rsidR="00975156" w:rsidRDefault="00975156" w:rsidP="00975156">
            <w:pPr>
              <w:numPr>
                <w:ilvl w:val="0"/>
                <w:numId w:val="11"/>
              </w:numPr>
              <w:spacing w:line="252" w:lineRule="auto"/>
              <w:ind w:left="700"/>
              <w:rPr>
                <w:bCs/>
                <w:lang w:val="en-GB"/>
              </w:rPr>
            </w:pPr>
            <w:r>
              <w:rPr>
                <w:bCs/>
                <w:lang w:val="en-GB"/>
              </w:rPr>
              <w:t xml:space="preserve">Decide how you will share the responsibilities if you have a co-trainer. </w:t>
            </w:r>
          </w:p>
          <w:p w14:paraId="7C65FC62" w14:textId="77777777" w:rsidR="00975156" w:rsidRDefault="00975156" w:rsidP="00975156">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6F902E8A" w14:textId="77777777" w:rsidR="00975156" w:rsidRDefault="00975156" w:rsidP="00975156">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0956568D" w14:textId="77777777" w:rsidR="00975156" w:rsidRDefault="00975156" w:rsidP="00975156">
            <w:pPr>
              <w:numPr>
                <w:ilvl w:val="0"/>
                <w:numId w:val="11"/>
              </w:numPr>
              <w:spacing w:line="252" w:lineRule="auto"/>
              <w:ind w:left="700"/>
              <w:rPr>
                <w:bCs/>
                <w:lang w:val="en-GB"/>
              </w:rPr>
            </w:pPr>
            <w:r>
              <w:rPr>
                <w:bCs/>
                <w:lang w:val="en-GB"/>
              </w:rPr>
              <w:t xml:space="preserve">Although estimated timings are provided in the notes, consider your group’s size and discussion style, and do the required maths to determine feedback and debriefing time needed. Six groups of four people with each person speaking for 2 minutes = 48 minutes if </w:t>
            </w:r>
            <w:r>
              <w:rPr>
                <w:bCs/>
                <w:lang w:val="en-GB"/>
              </w:rPr>
              <w:lastRenderedPageBreak/>
              <w:t>everyone speaks! It would take 24 minutes if one representative speaks for each group for 4 minutes.</w:t>
            </w:r>
          </w:p>
          <w:p w14:paraId="504320C9" w14:textId="77777777" w:rsidR="00975156" w:rsidRDefault="00975156" w:rsidP="00975156">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3A4D9663" w14:textId="77777777" w:rsidR="00975156" w:rsidRDefault="00975156" w:rsidP="00975156">
            <w:pPr>
              <w:rPr>
                <w:b/>
                <w:lang w:val="en-GB"/>
              </w:rPr>
            </w:pPr>
          </w:p>
          <w:p w14:paraId="4D8F25DC" w14:textId="77777777" w:rsidR="00975156" w:rsidRDefault="00975156" w:rsidP="00975156">
            <w:pPr>
              <w:rPr>
                <w:b/>
                <w:lang w:val="en-GB"/>
              </w:rPr>
            </w:pPr>
            <w:r>
              <w:rPr>
                <w:b/>
                <w:lang w:val="en-GB"/>
              </w:rPr>
              <w:t>Sphere Training Package surveys</w:t>
            </w:r>
          </w:p>
          <w:p w14:paraId="07AC5738" w14:textId="77777777" w:rsidR="00975156" w:rsidRDefault="00975156" w:rsidP="00975156">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799AC134" w14:textId="77777777" w:rsidR="00975156" w:rsidRDefault="00975156" w:rsidP="00975156">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40F2DB21" w14:textId="77777777" w:rsidR="00975156" w:rsidRDefault="00975156" w:rsidP="00975156">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3FCD68EA" w14:textId="77777777" w:rsidR="00975156" w:rsidRDefault="00975156" w:rsidP="00975156">
            <w:pPr>
              <w:spacing w:line="252" w:lineRule="auto"/>
              <w:rPr>
                <w:bCs/>
                <w:lang w:val="en-GB"/>
              </w:rPr>
            </w:pPr>
          </w:p>
          <w:p w14:paraId="463EB060" w14:textId="77777777" w:rsidR="00975156" w:rsidRDefault="00975156" w:rsidP="00975156">
            <w:pPr>
              <w:spacing w:line="252" w:lineRule="auto"/>
              <w:rPr>
                <w:b/>
                <w:lang w:val="en-GB"/>
              </w:rPr>
            </w:pPr>
            <w:r>
              <w:rPr>
                <w:b/>
                <w:lang w:val="en-GB"/>
              </w:rPr>
              <w:t>Participant feedback</w:t>
            </w:r>
          </w:p>
          <w:p w14:paraId="6E0124C5" w14:textId="77777777" w:rsidR="00975156" w:rsidRDefault="00975156" w:rsidP="00975156">
            <w:pPr>
              <w:pStyle w:val="ListParagraph"/>
              <w:numPr>
                <w:ilvl w:val="0"/>
                <w:numId w:val="31"/>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3CEC87DD" w14:textId="77777777" w:rsidR="00975156" w:rsidRDefault="00975156" w:rsidP="00975156">
            <w:pPr>
              <w:spacing w:line="252" w:lineRule="auto"/>
              <w:rPr>
                <w:bCs/>
                <w:lang w:val="en-GB"/>
              </w:rPr>
            </w:pPr>
          </w:p>
          <w:p w14:paraId="5924EB25" w14:textId="77777777" w:rsidR="00975156" w:rsidRDefault="00975156" w:rsidP="00975156">
            <w:pPr>
              <w:spacing w:line="252" w:lineRule="auto"/>
              <w:rPr>
                <w:b/>
                <w:lang w:val="en-GB"/>
              </w:rPr>
            </w:pPr>
            <w:r>
              <w:rPr>
                <w:b/>
                <w:lang w:val="en-GB"/>
              </w:rPr>
              <w:t>Sharing a training report</w:t>
            </w:r>
          </w:p>
          <w:p w14:paraId="785DDDAE" w14:textId="77777777" w:rsidR="00975156" w:rsidRDefault="00975156" w:rsidP="00975156">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3EA3F683" w14:textId="77777777" w:rsidR="00975156" w:rsidRPr="00C354CC" w:rsidRDefault="00975156" w:rsidP="00975156">
            <w:pPr>
              <w:rPr>
                <w:b/>
                <w:lang w:val="en-GB"/>
              </w:rPr>
            </w:pPr>
          </w:p>
        </w:tc>
      </w:tr>
      <w:tr w:rsidR="00FF45EA" w:rsidRPr="00C354CC" w14:paraId="44BDA7B2" w14:textId="77777777" w:rsidTr="009573E6">
        <w:tc>
          <w:tcPr>
            <w:tcW w:w="9016" w:type="dxa"/>
            <w:tcBorders>
              <w:top w:val="single" w:sz="4" w:space="0" w:color="auto"/>
              <w:left w:val="single" w:sz="4" w:space="0" w:color="auto"/>
              <w:bottom w:val="single" w:sz="4" w:space="0" w:color="auto"/>
              <w:right w:val="single" w:sz="4" w:space="0" w:color="auto"/>
            </w:tcBorders>
          </w:tcPr>
          <w:p w14:paraId="0DCB1F88" w14:textId="72530A69" w:rsidR="00FF45EA" w:rsidRPr="00C354CC" w:rsidRDefault="00975156" w:rsidP="009573E6">
            <w:pPr>
              <w:rPr>
                <w:b/>
                <w:lang w:val="en-GB"/>
              </w:rPr>
            </w:pPr>
            <w:r>
              <w:rPr>
                <w:b/>
                <w:lang w:val="en-GB"/>
              </w:rPr>
              <w:lastRenderedPageBreak/>
              <w:t>T</w:t>
            </w:r>
            <w:r w:rsidR="00FF45EA" w:rsidRPr="00C354CC">
              <w:rPr>
                <w:b/>
                <w:lang w:val="en-GB"/>
              </w:rPr>
              <w:t>ips for local modification</w:t>
            </w:r>
          </w:p>
          <w:p w14:paraId="4485679E" w14:textId="77777777" w:rsidR="00FF45EA" w:rsidRPr="00C354CC" w:rsidRDefault="00FF45EA" w:rsidP="009573E6">
            <w:pPr>
              <w:rPr>
                <w:lang w:val="en-GB"/>
              </w:rPr>
            </w:pPr>
          </w:p>
          <w:p w14:paraId="05C9445D" w14:textId="3BF67539" w:rsidR="00FF45EA" w:rsidRPr="00C354CC" w:rsidRDefault="00FF45EA" w:rsidP="00FF45EA">
            <w:pPr>
              <w:pStyle w:val="ListParagraph"/>
              <w:numPr>
                <w:ilvl w:val="0"/>
                <w:numId w:val="18"/>
              </w:numPr>
              <w:rPr>
                <w:lang w:val="en-GB"/>
              </w:rPr>
            </w:pPr>
            <w:r w:rsidRPr="00C354CC">
              <w:rPr>
                <w:lang w:val="en-GB"/>
              </w:rPr>
              <w:t xml:space="preserve">If you do not have access to power or equipment to present </w:t>
            </w:r>
            <w:r w:rsidR="00975156" w:rsidRPr="00C354CC">
              <w:rPr>
                <w:lang w:val="en-GB"/>
              </w:rPr>
              <w:t>PowerPoint</w:t>
            </w:r>
            <w:r w:rsidRPr="00C354CC">
              <w:rPr>
                <w:lang w:val="en-GB"/>
              </w:rPr>
              <w:t xml:space="preserve"> slides, print the slides on A3 paper in advance and conduct the session as a live event. </w:t>
            </w:r>
          </w:p>
          <w:p w14:paraId="360E69BB" w14:textId="7B6747DA" w:rsidR="00FF45EA" w:rsidRDefault="00B22E0F" w:rsidP="00FF45EA">
            <w:pPr>
              <w:pStyle w:val="ListParagraph"/>
              <w:numPr>
                <w:ilvl w:val="0"/>
                <w:numId w:val="18"/>
              </w:numPr>
              <w:rPr>
                <w:lang w:val="en-GB"/>
              </w:rPr>
            </w:pPr>
            <w:r w:rsidRPr="00C354CC">
              <w:rPr>
                <w:lang w:val="en-GB"/>
              </w:rPr>
              <w:t xml:space="preserve">This session is very workable without the PowerPoint presentation. </w:t>
            </w:r>
            <w:r w:rsidR="00CD62C8" w:rsidRPr="00C354CC">
              <w:rPr>
                <w:lang w:val="en-GB"/>
              </w:rPr>
              <w:t>The only required materials are flip</w:t>
            </w:r>
            <w:r w:rsidR="006D21C5">
              <w:rPr>
                <w:lang w:val="en-GB"/>
              </w:rPr>
              <w:t xml:space="preserve"> </w:t>
            </w:r>
            <w:r w:rsidR="00CD62C8" w:rsidRPr="00C354CC">
              <w:rPr>
                <w:lang w:val="en-GB"/>
              </w:rPr>
              <w:t>charts and markers for all participants. Information from the key slides for the exercise instructions can readily be duplicated onto flip</w:t>
            </w:r>
            <w:r w:rsidR="006D21C5">
              <w:rPr>
                <w:lang w:val="en-GB"/>
              </w:rPr>
              <w:t xml:space="preserve"> </w:t>
            </w:r>
            <w:r w:rsidR="00CD62C8" w:rsidRPr="00C354CC">
              <w:rPr>
                <w:lang w:val="en-GB"/>
              </w:rPr>
              <w:t>charts for direct facilitation.</w:t>
            </w:r>
          </w:p>
          <w:p w14:paraId="15504D99" w14:textId="4EDE0263" w:rsidR="003E36BD" w:rsidRPr="00D409CD" w:rsidRDefault="003E36BD" w:rsidP="00D409CD">
            <w:pPr>
              <w:ind w:left="360"/>
              <w:rPr>
                <w:lang w:val="en-GB"/>
              </w:rPr>
            </w:pPr>
          </w:p>
        </w:tc>
      </w:tr>
    </w:tbl>
    <w:p w14:paraId="594D5E75" w14:textId="77777777" w:rsidR="00232CFB" w:rsidRDefault="00232CFB" w:rsidP="00FF45EA"/>
    <w:sectPr w:rsidR="00232CFB" w:rsidSect="00C72BB7">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7D431" w14:textId="77777777" w:rsidR="00702B50" w:rsidRDefault="00702B50" w:rsidP="009F2306">
      <w:pPr>
        <w:spacing w:after="0" w:line="240" w:lineRule="auto"/>
      </w:pPr>
      <w:r>
        <w:separator/>
      </w:r>
    </w:p>
  </w:endnote>
  <w:endnote w:type="continuationSeparator" w:id="0">
    <w:p w14:paraId="2D655256" w14:textId="77777777" w:rsidR="00702B50" w:rsidRDefault="00702B50"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F1D60" w14:textId="77777777" w:rsidR="00702B50" w:rsidRDefault="00702B50" w:rsidP="009F2306">
      <w:pPr>
        <w:spacing w:after="0" w:line="240" w:lineRule="auto"/>
      </w:pPr>
      <w:r>
        <w:separator/>
      </w:r>
    </w:p>
  </w:footnote>
  <w:footnote w:type="continuationSeparator" w:id="0">
    <w:p w14:paraId="1A9F2100" w14:textId="77777777" w:rsidR="00702B50" w:rsidRDefault="00702B50"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3A3AD27F"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DA486E">
      <w:t xml:space="preserve">2018 </w:t>
    </w:r>
    <w:r>
      <w:t>Sphere Training Package – Sessio</w:t>
    </w:r>
    <w:r w:rsidR="00297F18">
      <w:t>n</w:t>
    </w:r>
    <w:r>
      <w:t xml:space="preserve"> </w:t>
    </w:r>
    <w:r w:rsidR="009D621E">
      <w:t>20</w:t>
    </w:r>
    <w:r>
      <w:t xml:space="preserve"> </w:t>
    </w:r>
    <w:r w:rsidR="007217EB">
      <w:t>–</w:t>
    </w:r>
    <w:r>
      <w:t xml:space="preserve"> </w:t>
    </w:r>
    <w:r w:rsidR="009D621E">
      <w:t>Evaluation and Wrap-Up</w:t>
    </w:r>
  </w:p>
  <w:p w14:paraId="04454F13" w14:textId="77777777" w:rsidR="004650C3" w:rsidRDefault="00465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CEE"/>
    <w:multiLevelType w:val="hybridMultilevel"/>
    <w:tmpl w:val="14C65254"/>
    <w:lvl w:ilvl="0" w:tplc="B12A4ACE">
      <w:start w:val="1"/>
      <w:numFmt w:val="bullet"/>
      <w:lvlText w:val="•"/>
      <w:lvlJc w:val="left"/>
      <w:pPr>
        <w:tabs>
          <w:tab w:val="num" w:pos="720"/>
        </w:tabs>
        <w:ind w:left="720" w:hanging="360"/>
      </w:pPr>
      <w:rPr>
        <w:rFonts w:ascii="Arial" w:hAnsi="Arial" w:hint="default"/>
      </w:rPr>
    </w:lvl>
    <w:lvl w:ilvl="1" w:tplc="1DC6C02A" w:tentative="1">
      <w:start w:val="1"/>
      <w:numFmt w:val="bullet"/>
      <w:lvlText w:val="•"/>
      <w:lvlJc w:val="left"/>
      <w:pPr>
        <w:tabs>
          <w:tab w:val="num" w:pos="1440"/>
        </w:tabs>
        <w:ind w:left="1440" w:hanging="360"/>
      </w:pPr>
      <w:rPr>
        <w:rFonts w:ascii="Arial" w:hAnsi="Arial" w:hint="default"/>
      </w:rPr>
    </w:lvl>
    <w:lvl w:ilvl="2" w:tplc="9994424E" w:tentative="1">
      <w:start w:val="1"/>
      <w:numFmt w:val="bullet"/>
      <w:lvlText w:val="•"/>
      <w:lvlJc w:val="left"/>
      <w:pPr>
        <w:tabs>
          <w:tab w:val="num" w:pos="2160"/>
        </w:tabs>
        <w:ind w:left="2160" w:hanging="360"/>
      </w:pPr>
      <w:rPr>
        <w:rFonts w:ascii="Arial" w:hAnsi="Arial" w:hint="default"/>
      </w:rPr>
    </w:lvl>
    <w:lvl w:ilvl="3" w:tplc="38684C62" w:tentative="1">
      <w:start w:val="1"/>
      <w:numFmt w:val="bullet"/>
      <w:lvlText w:val="•"/>
      <w:lvlJc w:val="left"/>
      <w:pPr>
        <w:tabs>
          <w:tab w:val="num" w:pos="2880"/>
        </w:tabs>
        <w:ind w:left="2880" w:hanging="360"/>
      </w:pPr>
      <w:rPr>
        <w:rFonts w:ascii="Arial" w:hAnsi="Arial" w:hint="default"/>
      </w:rPr>
    </w:lvl>
    <w:lvl w:ilvl="4" w:tplc="C4662A46" w:tentative="1">
      <w:start w:val="1"/>
      <w:numFmt w:val="bullet"/>
      <w:lvlText w:val="•"/>
      <w:lvlJc w:val="left"/>
      <w:pPr>
        <w:tabs>
          <w:tab w:val="num" w:pos="3600"/>
        </w:tabs>
        <w:ind w:left="3600" w:hanging="360"/>
      </w:pPr>
      <w:rPr>
        <w:rFonts w:ascii="Arial" w:hAnsi="Arial" w:hint="default"/>
      </w:rPr>
    </w:lvl>
    <w:lvl w:ilvl="5" w:tplc="2E027966" w:tentative="1">
      <w:start w:val="1"/>
      <w:numFmt w:val="bullet"/>
      <w:lvlText w:val="•"/>
      <w:lvlJc w:val="left"/>
      <w:pPr>
        <w:tabs>
          <w:tab w:val="num" w:pos="4320"/>
        </w:tabs>
        <w:ind w:left="4320" w:hanging="360"/>
      </w:pPr>
      <w:rPr>
        <w:rFonts w:ascii="Arial" w:hAnsi="Arial" w:hint="default"/>
      </w:rPr>
    </w:lvl>
    <w:lvl w:ilvl="6" w:tplc="D90AFD32" w:tentative="1">
      <w:start w:val="1"/>
      <w:numFmt w:val="bullet"/>
      <w:lvlText w:val="•"/>
      <w:lvlJc w:val="left"/>
      <w:pPr>
        <w:tabs>
          <w:tab w:val="num" w:pos="5040"/>
        </w:tabs>
        <w:ind w:left="5040" w:hanging="360"/>
      </w:pPr>
      <w:rPr>
        <w:rFonts w:ascii="Arial" w:hAnsi="Arial" w:hint="default"/>
      </w:rPr>
    </w:lvl>
    <w:lvl w:ilvl="7" w:tplc="078C0226" w:tentative="1">
      <w:start w:val="1"/>
      <w:numFmt w:val="bullet"/>
      <w:lvlText w:val="•"/>
      <w:lvlJc w:val="left"/>
      <w:pPr>
        <w:tabs>
          <w:tab w:val="num" w:pos="5760"/>
        </w:tabs>
        <w:ind w:left="5760" w:hanging="360"/>
      </w:pPr>
      <w:rPr>
        <w:rFonts w:ascii="Arial" w:hAnsi="Arial" w:hint="default"/>
      </w:rPr>
    </w:lvl>
    <w:lvl w:ilvl="8" w:tplc="BC4AE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274CA1"/>
    <w:multiLevelType w:val="hybridMultilevel"/>
    <w:tmpl w:val="F8EE6C4A"/>
    <w:lvl w:ilvl="0" w:tplc="D00023D2">
      <w:start w:val="1"/>
      <w:numFmt w:val="bullet"/>
      <w:lvlText w:val="•"/>
      <w:lvlJc w:val="left"/>
      <w:pPr>
        <w:tabs>
          <w:tab w:val="num" w:pos="720"/>
        </w:tabs>
        <w:ind w:left="720" w:hanging="360"/>
      </w:pPr>
      <w:rPr>
        <w:rFonts w:ascii="Arial" w:hAnsi="Arial" w:hint="default"/>
      </w:rPr>
    </w:lvl>
    <w:lvl w:ilvl="1" w:tplc="9BA23D52" w:tentative="1">
      <w:start w:val="1"/>
      <w:numFmt w:val="bullet"/>
      <w:lvlText w:val="•"/>
      <w:lvlJc w:val="left"/>
      <w:pPr>
        <w:tabs>
          <w:tab w:val="num" w:pos="1440"/>
        </w:tabs>
        <w:ind w:left="1440" w:hanging="360"/>
      </w:pPr>
      <w:rPr>
        <w:rFonts w:ascii="Arial" w:hAnsi="Arial" w:hint="default"/>
      </w:rPr>
    </w:lvl>
    <w:lvl w:ilvl="2" w:tplc="E0AA74C0" w:tentative="1">
      <w:start w:val="1"/>
      <w:numFmt w:val="bullet"/>
      <w:lvlText w:val="•"/>
      <w:lvlJc w:val="left"/>
      <w:pPr>
        <w:tabs>
          <w:tab w:val="num" w:pos="2160"/>
        </w:tabs>
        <w:ind w:left="2160" w:hanging="360"/>
      </w:pPr>
      <w:rPr>
        <w:rFonts w:ascii="Arial" w:hAnsi="Arial" w:hint="default"/>
      </w:rPr>
    </w:lvl>
    <w:lvl w:ilvl="3" w:tplc="435804EA" w:tentative="1">
      <w:start w:val="1"/>
      <w:numFmt w:val="bullet"/>
      <w:lvlText w:val="•"/>
      <w:lvlJc w:val="left"/>
      <w:pPr>
        <w:tabs>
          <w:tab w:val="num" w:pos="2880"/>
        </w:tabs>
        <w:ind w:left="2880" w:hanging="360"/>
      </w:pPr>
      <w:rPr>
        <w:rFonts w:ascii="Arial" w:hAnsi="Arial" w:hint="default"/>
      </w:rPr>
    </w:lvl>
    <w:lvl w:ilvl="4" w:tplc="D21E4934" w:tentative="1">
      <w:start w:val="1"/>
      <w:numFmt w:val="bullet"/>
      <w:lvlText w:val="•"/>
      <w:lvlJc w:val="left"/>
      <w:pPr>
        <w:tabs>
          <w:tab w:val="num" w:pos="3600"/>
        </w:tabs>
        <w:ind w:left="3600" w:hanging="360"/>
      </w:pPr>
      <w:rPr>
        <w:rFonts w:ascii="Arial" w:hAnsi="Arial" w:hint="default"/>
      </w:rPr>
    </w:lvl>
    <w:lvl w:ilvl="5" w:tplc="DD3E1EE4" w:tentative="1">
      <w:start w:val="1"/>
      <w:numFmt w:val="bullet"/>
      <w:lvlText w:val="•"/>
      <w:lvlJc w:val="left"/>
      <w:pPr>
        <w:tabs>
          <w:tab w:val="num" w:pos="4320"/>
        </w:tabs>
        <w:ind w:left="4320" w:hanging="360"/>
      </w:pPr>
      <w:rPr>
        <w:rFonts w:ascii="Arial" w:hAnsi="Arial" w:hint="default"/>
      </w:rPr>
    </w:lvl>
    <w:lvl w:ilvl="6" w:tplc="65EC9D4A" w:tentative="1">
      <w:start w:val="1"/>
      <w:numFmt w:val="bullet"/>
      <w:lvlText w:val="•"/>
      <w:lvlJc w:val="left"/>
      <w:pPr>
        <w:tabs>
          <w:tab w:val="num" w:pos="5040"/>
        </w:tabs>
        <w:ind w:left="5040" w:hanging="360"/>
      </w:pPr>
      <w:rPr>
        <w:rFonts w:ascii="Arial" w:hAnsi="Arial" w:hint="default"/>
      </w:rPr>
    </w:lvl>
    <w:lvl w:ilvl="7" w:tplc="97287392" w:tentative="1">
      <w:start w:val="1"/>
      <w:numFmt w:val="bullet"/>
      <w:lvlText w:val="•"/>
      <w:lvlJc w:val="left"/>
      <w:pPr>
        <w:tabs>
          <w:tab w:val="num" w:pos="5760"/>
        </w:tabs>
        <w:ind w:left="5760" w:hanging="360"/>
      </w:pPr>
      <w:rPr>
        <w:rFonts w:ascii="Arial" w:hAnsi="Arial" w:hint="default"/>
      </w:rPr>
    </w:lvl>
    <w:lvl w:ilvl="8" w:tplc="336E56C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5F372C2"/>
    <w:multiLevelType w:val="hybridMultilevel"/>
    <w:tmpl w:val="B0F894F6"/>
    <w:lvl w:ilvl="0" w:tplc="2D080CFA">
      <w:start w:val="1"/>
      <w:numFmt w:val="bullet"/>
      <w:lvlText w:val="•"/>
      <w:lvlJc w:val="left"/>
      <w:pPr>
        <w:tabs>
          <w:tab w:val="num" w:pos="720"/>
        </w:tabs>
        <w:ind w:left="720" w:hanging="360"/>
      </w:pPr>
      <w:rPr>
        <w:rFonts w:ascii="Arial" w:hAnsi="Arial" w:hint="default"/>
      </w:rPr>
    </w:lvl>
    <w:lvl w:ilvl="1" w:tplc="51DA7A1C" w:tentative="1">
      <w:start w:val="1"/>
      <w:numFmt w:val="bullet"/>
      <w:lvlText w:val="•"/>
      <w:lvlJc w:val="left"/>
      <w:pPr>
        <w:tabs>
          <w:tab w:val="num" w:pos="1440"/>
        </w:tabs>
        <w:ind w:left="1440" w:hanging="360"/>
      </w:pPr>
      <w:rPr>
        <w:rFonts w:ascii="Arial" w:hAnsi="Arial" w:hint="default"/>
      </w:rPr>
    </w:lvl>
    <w:lvl w:ilvl="2" w:tplc="20C22F96" w:tentative="1">
      <w:start w:val="1"/>
      <w:numFmt w:val="bullet"/>
      <w:lvlText w:val="•"/>
      <w:lvlJc w:val="left"/>
      <w:pPr>
        <w:tabs>
          <w:tab w:val="num" w:pos="2160"/>
        </w:tabs>
        <w:ind w:left="2160" w:hanging="360"/>
      </w:pPr>
      <w:rPr>
        <w:rFonts w:ascii="Arial" w:hAnsi="Arial" w:hint="default"/>
      </w:rPr>
    </w:lvl>
    <w:lvl w:ilvl="3" w:tplc="12E8D1A6" w:tentative="1">
      <w:start w:val="1"/>
      <w:numFmt w:val="bullet"/>
      <w:lvlText w:val="•"/>
      <w:lvlJc w:val="left"/>
      <w:pPr>
        <w:tabs>
          <w:tab w:val="num" w:pos="2880"/>
        </w:tabs>
        <w:ind w:left="2880" w:hanging="360"/>
      </w:pPr>
      <w:rPr>
        <w:rFonts w:ascii="Arial" w:hAnsi="Arial" w:hint="default"/>
      </w:rPr>
    </w:lvl>
    <w:lvl w:ilvl="4" w:tplc="4BECF096" w:tentative="1">
      <w:start w:val="1"/>
      <w:numFmt w:val="bullet"/>
      <w:lvlText w:val="•"/>
      <w:lvlJc w:val="left"/>
      <w:pPr>
        <w:tabs>
          <w:tab w:val="num" w:pos="3600"/>
        </w:tabs>
        <w:ind w:left="3600" w:hanging="360"/>
      </w:pPr>
      <w:rPr>
        <w:rFonts w:ascii="Arial" w:hAnsi="Arial" w:hint="default"/>
      </w:rPr>
    </w:lvl>
    <w:lvl w:ilvl="5" w:tplc="4A760B54" w:tentative="1">
      <w:start w:val="1"/>
      <w:numFmt w:val="bullet"/>
      <w:lvlText w:val="•"/>
      <w:lvlJc w:val="left"/>
      <w:pPr>
        <w:tabs>
          <w:tab w:val="num" w:pos="4320"/>
        </w:tabs>
        <w:ind w:left="4320" w:hanging="360"/>
      </w:pPr>
      <w:rPr>
        <w:rFonts w:ascii="Arial" w:hAnsi="Arial" w:hint="default"/>
      </w:rPr>
    </w:lvl>
    <w:lvl w:ilvl="6" w:tplc="17601678" w:tentative="1">
      <w:start w:val="1"/>
      <w:numFmt w:val="bullet"/>
      <w:lvlText w:val="•"/>
      <w:lvlJc w:val="left"/>
      <w:pPr>
        <w:tabs>
          <w:tab w:val="num" w:pos="5040"/>
        </w:tabs>
        <w:ind w:left="5040" w:hanging="360"/>
      </w:pPr>
      <w:rPr>
        <w:rFonts w:ascii="Arial" w:hAnsi="Arial" w:hint="default"/>
      </w:rPr>
    </w:lvl>
    <w:lvl w:ilvl="7" w:tplc="54EC7830" w:tentative="1">
      <w:start w:val="1"/>
      <w:numFmt w:val="bullet"/>
      <w:lvlText w:val="•"/>
      <w:lvlJc w:val="left"/>
      <w:pPr>
        <w:tabs>
          <w:tab w:val="num" w:pos="5760"/>
        </w:tabs>
        <w:ind w:left="5760" w:hanging="360"/>
      </w:pPr>
      <w:rPr>
        <w:rFonts w:ascii="Arial" w:hAnsi="Arial" w:hint="default"/>
      </w:rPr>
    </w:lvl>
    <w:lvl w:ilvl="8" w:tplc="6EFAE86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B32957"/>
    <w:multiLevelType w:val="hybridMultilevel"/>
    <w:tmpl w:val="7414C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FA4C05"/>
    <w:multiLevelType w:val="hybridMultilevel"/>
    <w:tmpl w:val="54C45CA2"/>
    <w:lvl w:ilvl="0" w:tplc="12EA20FC">
      <w:start w:val="1"/>
      <w:numFmt w:val="bullet"/>
      <w:lvlText w:val="•"/>
      <w:lvlJc w:val="left"/>
      <w:pPr>
        <w:tabs>
          <w:tab w:val="num" w:pos="720"/>
        </w:tabs>
        <w:ind w:left="720" w:hanging="360"/>
      </w:pPr>
      <w:rPr>
        <w:rFonts w:ascii="Arial" w:hAnsi="Arial" w:hint="default"/>
      </w:rPr>
    </w:lvl>
    <w:lvl w:ilvl="1" w:tplc="EF92785A" w:tentative="1">
      <w:start w:val="1"/>
      <w:numFmt w:val="bullet"/>
      <w:lvlText w:val="•"/>
      <w:lvlJc w:val="left"/>
      <w:pPr>
        <w:tabs>
          <w:tab w:val="num" w:pos="1440"/>
        </w:tabs>
        <w:ind w:left="1440" w:hanging="360"/>
      </w:pPr>
      <w:rPr>
        <w:rFonts w:ascii="Arial" w:hAnsi="Arial" w:hint="default"/>
      </w:rPr>
    </w:lvl>
    <w:lvl w:ilvl="2" w:tplc="ADECE6D8" w:tentative="1">
      <w:start w:val="1"/>
      <w:numFmt w:val="bullet"/>
      <w:lvlText w:val="•"/>
      <w:lvlJc w:val="left"/>
      <w:pPr>
        <w:tabs>
          <w:tab w:val="num" w:pos="2160"/>
        </w:tabs>
        <w:ind w:left="2160" w:hanging="360"/>
      </w:pPr>
      <w:rPr>
        <w:rFonts w:ascii="Arial" w:hAnsi="Arial" w:hint="default"/>
      </w:rPr>
    </w:lvl>
    <w:lvl w:ilvl="3" w:tplc="910273B0" w:tentative="1">
      <w:start w:val="1"/>
      <w:numFmt w:val="bullet"/>
      <w:lvlText w:val="•"/>
      <w:lvlJc w:val="left"/>
      <w:pPr>
        <w:tabs>
          <w:tab w:val="num" w:pos="2880"/>
        </w:tabs>
        <w:ind w:left="2880" w:hanging="360"/>
      </w:pPr>
      <w:rPr>
        <w:rFonts w:ascii="Arial" w:hAnsi="Arial" w:hint="default"/>
      </w:rPr>
    </w:lvl>
    <w:lvl w:ilvl="4" w:tplc="B68C9078" w:tentative="1">
      <w:start w:val="1"/>
      <w:numFmt w:val="bullet"/>
      <w:lvlText w:val="•"/>
      <w:lvlJc w:val="left"/>
      <w:pPr>
        <w:tabs>
          <w:tab w:val="num" w:pos="3600"/>
        </w:tabs>
        <w:ind w:left="3600" w:hanging="360"/>
      </w:pPr>
      <w:rPr>
        <w:rFonts w:ascii="Arial" w:hAnsi="Arial" w:hint="default"/>
      </w:rPr>
    </w:lvl>
    <w:lvl w:ilvl="5" w:tplc="E456342A" w:tentative="1">
      <w:start w:val="1"/>
      <w:numFmt w:val="bullet"/>
      <w:lvlText w:val="•"/>
      <w:lvlJc w:val="left"/>
      <w:pPr>
        <w:tabs>
          <w:tab w:val="num" w:pos="4320"/>
        </w:tabs>
        <w:ind w:left="4320" w:hanging="360"/>
      </w:pPr>
      <w:rPr>
        <w:rFonts w:ascii="Arial" w:hAnsi="Arial" w:hint="default"/>
      </w:rPr>
    </w:lvl>
    <w:lvl w:ilvl="6" w:tplc="76D664EE" w:tentative="1">
      <w:start w:val="1"/>
      <w:numFmt w:val="bullet"/>
      <w:lvlText w:val="•"/>
      <w:lvlJc w:val="left"/>
      <w:pPr>
        <w:tabs>
          <w:tab w:val="num" w:pos="5040"/>
        </w:tabs>
        <w:ind w:left="5040" w:hanging="360"/>
      </w:pPr>
      <w:rPr>
        <w:rFonts w:ascii="Arial" w:hAnsi="Arial" w:hint="default"/>
      </w:rPr>
    </w:lvl>
    <w:lvl w:ilvl="7" w:tplc="9F5CF62A" w:tentative="1">
      <w:start w:val="1"/>
      <w:numFmt w:val="bullet"/>
      <w:lvlText w:val="•"/>
      <w:lvlJc w:val="left"/>
      <w:pPr>
        <w:tabs>
          <w:tab w:val="num" w:pos="5760"/>
        </w:tabs>
        <w:ind w:left="5760" w:hanging="360"/>
      </w:pPr>
      <w:rPr>
        <w:rFonts w:ascii="Arial" w:hAnsi="Arial" w:hint="default"/>
      </w:rPr>
    </w:lvl>
    <w:lvl w:ilvl="8" w:tplc="336047C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12D3C49"/>
    <w:multiLevelType w:val="hybridMultilevel"/>
    <w:tmpl w:val="F9C0F1EE"/>
    <w:lvl w:ilvl="0" w:tplc="E6AE36BC">
      <w:start w:val="1"/>
      <w:numFmt w:val="decimal"/>
      <w:lvlText w:val="%1)"/>
      <w:lvlJc w:val="left"/>
      <w:pPr>
        <w:tabs>
          <w:tab w:val="num" w:pos="720"/>
        </w:tabs>
        <w:ind w:left="720" w:hanging="360"/>
      </w:pPr>
    </w:lvl>
    <w:lvl w:ilvl="1" w:tplc="55A4DBAE" w:tentative="1">
      <w:start w:val="1"/>
      <w:numFmt w:val="decimal"/>
      <w:lvlText w:val="%2)"/>
      <w:lvlJc w:val="left"/>
      <w:pPr>
        <w:tabs>
          <w:tab w:val="num" w:pos="1440"/>
        </w:tabs>
        <w:ind w:left="1440" w:hanging="360"/>
      </w:pPr>
    </w:lvl>
    <w:lvl w:ilvl="2" w:tplc="1F520B9A" w:tentative="1">
      <w:start w:val="1"/>
      <w:numFmt w:val="decimal"/>
      <w:lvlText w:val="%3)"/>
      <w:lvlJc w:val="left"/>
      <w:pPr>
        <w:tabs>
          <w:tab w:val="num" w:pos="2160"/>
        </w:tabs>
        <w:ind w:left="2160" w:hanging="360"/>
      </w:pPr>
    </w:lvl>
    <w:lvl w:ilvl="3" w:tplc="8E8C23DC" w:tentative="1">
      <w:start w:val="1"/>
      <w:numFmt w:val="decimal"/>
      <w:lvlText w:val="%4)"/>
      <w:lvlJc w:val="left"/>
      <w:pPr>
        <w:tabs>
          <w:tab w:val="num" w:pos="2880"/>
        </w:tabs>
        <w:ind w:left="2880" w:hanging="360"/>
      </w:pPr>
    </w:lvl>
    <w:lvl w:ilvl="4" w:tplc="1A3E0DE2" w:tentative="1">
      <w:start w:val="1"/>
      <w:numFmt w:val="decimal"/>
      <w:lvlText w:val="%5)"/>
      <w:lvlJc w:val="left"/>
      <w:pPr>
        <w:tabs>
          <w:tab w:val="num" w:pos="3600"/>
        </w:tabs>
        <w:ind w:left="3600" w:hanging="360"/>
      </w:pPr>
    </w:lvl>
    <w:lvl w:ilvl="5" w:tplc="11D453F4" w:tentative="1">
      <w:start w:val="1"/>
      <w:numFmt w:val="decimal"/>
      <w:lvlText w:val="%6)"/>
      <w:lvlJc w:val="left"/>
      <w:pPr>
        <w:tabs>
          <w:tab w:val="num" w:pos="4320"/>
        </w:tabs>
        <w:ind w:left="4320" w:hanging="360"/>
      </w:pPr>
    </w:lvl>
    <w:lvl w:ilvl="6" w:tplc="1C74D798" w:tentative="1">
      <w:start w:val="1"/>
      <w:numFmt w:val="decimal"/>
      <w:lvlText w:val="%7)"/>
      <w:lvlJc w:val="left"/>
      <w:pPr>
        <w:tabs>
          <w:tab w:val="num" w:pos="5040"/>
        </w:tabs>
        <w:ind w:left="5040" w:hanging="360"/>
      </w:pPr>
    </w:lvl>
    <w:lvl w:ilvl="7" w:tplc="7E144AA4" w:tentative="1">
      <w:start w:val="1"/>
      <w:numFmt w:val="decimal"/>
      <w:lvlText w:val="%8)"/>
      <w:lvlJc w:val="left"/>
      <w:pPr>
        <w:tabs>
          <w:tab w:val="num" w:pos="5760"/>
        </w:tabs>
        <w:ind w:left="5760" w:hanging="360"/>
      </w:pPr>
    </w:lvl>
    <w:lvl w:ilvl="8" w:tplc="C7C41E2E" w:tentative="1">
      <w:start w:val="1"/>
      <w:numFmt w:val="decimal"/>
      <w:lvlText w:val="%9)"/>
      <w:lvlJc w:val="left"/>
      <w:pPr>
        <w:tabs>
          <w:tab w:val="num" w:pos="6480"/>
        </w:tabs>
        <w:ind w:left="6480" w:hanging="360"/>
      </w:pPr>
    </w:lvl>
  </w:abstractNum>
  <w:abstractNum w:abstractNumId="15" w15:restartNumberingAfterBreak="0">
    <w:nsid w:val="3CDB568C"/>
    <w:multiLevelType w:val="hybridMultilevel"/>
    <w:tmpl w:val="E09EA7C4"/>
    <w:lvl w:ilvl="0" w:tplc="8CBC9BFA">
      <w:start w:val="1"/>
      <w:numFmt w:val="bullet"/>
      <w:lvlText w:val="•"/>
      <w:lvlJc w:val="left"/>
      <w:pPr>
        <w:tabs>
          <w:tab w:val="num" w:pos="720"/>
        </w:tabs>
        <w:ind w:left="720" w:hanging="360"/>
      </w:pPr>
      <w:rPr>
        <w:rFonts w:ascii="Arial" w:hAnsi="Arial" w:hint="default"/>
      </w:rPr>
    </w:lvl>
    <w:lvl w:ilvl="1" w:tplc="6324EDC4" w:tentative="1">
      <w:start w:val="1"/>
      <w:numFmt w:val="bullet"/>
      <w:lvlText w:val="•"/>
      <w:lvlJc w:val="left"/>
      <w:pPr>
        <w:tabs>
          <w:tab w:val="num" w:pos="1440"/>
        </w:tabs>
        <w:ind w:left="1440" w:hanging="360"/>
      </w:pPr>
      <w:rPr>
        <w:rFonts w:ascii="Arial" w:hAnsi="Arial" w:hint="default"/>
      </w:rPr>
    </w:lvl>
    <w:lvl w:ilvl="2" w:tplc="30E88D6C" w:tentative="1">
      <w:start w:val="1"/>
      <w:numFmt w:val="bullet"/>
      <w:lvlText w:val="•"/>
      <w:lvlJc w:val="left"/>
      <w:pPr>
        <w:tabs>
          <w:tab w:val="num" w:pos="2160"/>
        </w:tabs>
        <w:ind w:left="2160" w:hanging="360"/>
      </w:pPr>
      <w:rPr>
        <w:rFonts w:ascii="Arial" w:hAnsi="Arial" w:hint="default"/>
      </w:rPr>
    </w:lvl>
    <w:lvl w:ilvl="3" w:tplc="F392EC8C" w:tentative="1">
      <w:start w:val="1"/>
      <w:numFmt w:val="bullet"/>
      <w:lvlText w:val="•"/>
      <w:lvlJc w:val="left"/>
      <w:pPr>
        <w:tabs>
          <w:tab w:val="num" w:pos="2880"/>
        </w:tabs>
        <w:ind w:left="2880" w:hanging="360"/>
      </w:pPr>
      <w:rPr>
        <w:rFonts w:ascii="Arial" w:hAnsi="Arial" w:hint="default"/>
      </w:rPr>
    </w:lvl>
    <w:lvl w:ilvl="4" w:tplc="6D7CC648" w:tentative="1">
      <w:start w:val="1"/>
      <w:numFmt w:val="bullet"/>
      <w:lvlText w:val="•"/>
      <w:lvlJc w:val="left"/>
      <w:pPr>
        <w:tabs>
          <w:tab w:val="num" w:pos="3600"/>
        </w:tabs>
        <w:ind w:left="3600" w:hanging="360"/>
      </w:pPr>
      <w:rPr>
        <w:rFonts w:ascii="Arial" w:hAnsi="Arial" w:hint="default"/>
      </w:rPr>
    </w:lvl>
    <w:lvl w:ilvl="5" w:tplc="65ACE33C" w:tentative="1">
      <w:start w:val="1"/>
      <w:numFmt w:val="bullet"/>
      <w:lvlText w:val="•"/>
      <w:lvlJc w:val="left"/>
      <w:pPr>
        <w:tabs>
          <w:tab w:val="num" w:pos="4320"/>
        </w:tabs>
        <w:ind w:left="4320" w:hanging="360"/>
      </w:pPr>
      <w:rPr>
        <w:rFonts w:ascii="Arial" w:hAnsi="Arial" w:hint="default"/>
      </w:rPr>
    </w:lvl>
    <w:lvl w:ilvl="6" w:tplc="0662585C" w:tentative="1">
      <w:start w:val="1"/>
      <w:numFmt w:val="bullet"/>
      <w:lvlText w:val="•"/>
      <w:lvlJc w:val="left"/>
      <w:pPr>
        <w:tabs>
          <w:tab w:val="num" w:pos="5040"/>
        </w:tabs>
        <w:ind w:left="5040" w:hanging="360"/>
      </w:pPr>
      <w:rPr>
        <w:rFonts w:ascii="Arial" w:hAnsi="Arial" w:hint="default"/>
      </w:rPr>
    </w:lvl>
    <w:lvl w:ilvl="7" w:tplc="472AAE20" w:tentative="1">
      <w:start w:val="1"/>
      <w:numFmt w:val="bullet"/>
      <w:lvlText w:val="•"/>
      <w:lvlJc w:val="left"/>
      <w:pPr>
        <w:tabs>
          <w:tab w:val="num" w:pos="5760"/>
        </w:tabs>
        <w:ind w:left="5760" w:hanging="360"/>
      </w:pPr>
      <w:rPr>
        <w:rFonts w:ascii="Arial" w:hAnsi="Arial" w:hint="default"/>
      </w:rPr>
    </w:lvl>
    <w:lvl w:ilvl="8" w:tplc="77904E0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D105634"/>
    <w:multiLevelType w:val="hybridMultilevel"/>
    <w:tmpl w:val="64487E88"/>
    <w:lvl w:ilvl="0" w:tplc="ACC6CEB8">
      <w:start w:val="1"/>
      <w:numFmt w:val="decimal"/>
      <w:lvlText w:val="%1."/>
      <w:lvlJc w:val="left"/>
      <w:pPr>
        <w:ind w:left="791" w:hanging="360"/>
      </w:pPr>
      <w:rPr>
        <w:b w:val="0"/>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7"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8"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D713F2D"/>
    <w:multiLevelType w:val="hybridMultilevel"/>
    <w:tmpl w:val="D17877C4"/>
    <w:lvl w:ilvl="0" w:tplc="34FAC2D4">
      <w:start w:val="1"/>
      <w:numFmt w:val="bullet"/>
      <w:lvlText w:val="•"/>
      <w:lvlJc w:val="left"/>
      <w:pPr>
        <w:tabs>
          <w:tab w:val="num" w:pos="720"/>
        </w:tabs>
        <w:ind w:left="720" w:hanging="360"/>
      </w:pPr>
      <w:rPr>
        <w:rFonts w:ascii="Arial" w:hAnsi="Arial" w:hint="default"/>
      </w:rPr>
    </w:lvl>
    <w:lvl w:ilvl="1" w:tplc="B39884C2" w:tentative="1">
      <w:start w:val="1"/>
      <w:numFmt w:val="bullet"/>
      <w:lvlText w:val="•"/>
      <w:lvlJc w:val="left"/>
      <w:pPr>
        <w:tabs>
          <w:tab w:val="num" w:pos="1440"/>
        </w:tabs>
        <w:ind w:left="1440" w:hanging="360"/>
      </w:pPr>
      <w:rPr>
        <w:rFonts w:ascii="Arial" w:hAnsi="Arial" w:hint="default"/>
      </w:rPr>
    </w:lvl>
    <w:lvl w:ilvl="2" w:tplc="97CAA8CC" w:tentative="1">
      <w:start w:val="1"/>
      <w:numFmt w:val="bullet"/>
      <w:lvlText w:val="•"/>
      <w:lvlJc w:val="left"/>
      <w:pPr>
        <w:tabs>
          <w:tab w:val="num" w:pos="2160"/>
        </w:tabs>
        <w:ind w:left="2160" w:hanging="360"/>
      </w:pPr>
      <w:rPr>
        <w:rFonts w:ascii="Arial" w:hAnsi="Arial" w:hint="default"/>
      </w:rPr>
    </w:lvl>
    <w:lvl w:ilvl="3" w:tplc="0AF6F51A" w:tentative="1">
      <w:start w:val="1"/>
      <w:numFmt w:val="bullet"/>
      <w:lvlText w:val="•"/>
      <w:lvlJc w:val="left"/>
      <w:pPr>
        <w:tabs>
          <w:tab w:val="num" w:pos="2880"/>
        </w:tabs>
        <w:ind w:left="2880" w:hanging="360"/>
      </w:pPr>
      <w:rPr>
        <w:rFonts w:ascii="Arial" w:hAnsi="Arial" w:hint="default"/>
      </w:rPr>
    </w:lvl>
    <w:lvl w:ilvl="4" w:tplc="8B84DDB0" w:tentative="1">
      <w:start w:val="1"/>
      <w:numFmt w:val="bullet"/>
      <w:lvlText w:val="•"/>
      <w:lvlJc w:val="left"/>
      <w:pPr>
        <w:tabs>
          <w:tab w:val="num" w:pos="3600"/>
        </w:tabs>
        <w:ind w:left="3600" w:hanging="360"/>
      </w:pPr>
      <w:rPr>
        <w:rFonts w:ascii="Arial" w:hAnsi="Arial" w:hint="default"/>
      </w:rPr>
    </w:lvl>
    <w:lvl w:ilvl="5" w:tplc="243A0C14" w:tentative="1">
      <w:start w:val="1"/>
      <w:numFmt w:val="bullet"/>
      <w:lvlText w:val="•"/>
      <w:lvlJc w:val="left"/>
      <w:pPr>
        <w:tabs>
          <w:tab w:val="num" w:pos="4320"/>
        </w:tabs>
        <w:ind w:left="4320" w:hanging="360"/>
      </w:pPr>
      <w:rPr>
        <w:rFonts w:ascii="Arial" w:hAnsi="Arial" w:hint="default"/>
      </w:rPr>
    </w:lvl>
    <w:lvl w:ilvl="6" w:tplc="B3649CAA" w:tentative="1">
      <w:start w:val="1"/>
      <w:numFmt w:val="bullet"/>
      <w:lvlText w:val="•"/>
      <w:lvlJc w:val="left"/>
      <w:pPr>
        <w:tabs>
          <w:tab w:val="num" w:pos="5040"/>
        </w:tabs>
        <w:ind w:left="5040" w:hanging="360"/>
      </w:pPr>
      <w:rPr>
        <w:rFonts w:ascii="Arial" w:hAnsi="Arial" w:hint="default"/>
      </w:rPr>
    </w:lvl>
    <w:lvl w:ilvl="7" w:tplc="98EAC3E8" w:tentative="1">
      <w:start w:val="1"/>
      <w:numFmt w:val="bullet"/>
      <w:lvlText w:val="•"/>
      <w:lvlJc w:val="left"/>
      <w:pPr>
        <w:tabs>
          <w:tab w:val="num" w:pos="5760"/>
        </w:tabs>
        <w:ind w:left="5760" w:hanging="360"/>
      </w:pPr>
      <w:rPr>
        <w:rFonts w:ascii="Arial" w:hAnsi="Arial" w:hint="default"/>
      </w:rPr>
    </w:lvl>
    <w:lvl w:ilvl="8" w:tplc="341A14D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FC33DFF"/>
    <w:multiLevelType w:val="hybridMultilevel"/>
    <w:tmpl w:val="60D09E1A"/>
    <w:lvl w:ilvl="0" w:tplc="EC9E1A72">
      <w:start w:val="1"/>
      <w:numFmt w:val="bullet"/>
      <w:lvlText w:val="•"/>
      <w:lvlJc w:val="left"/>
      <w:pPr>
        <w:tabs>
          <w:tab w:val="num" w:pos="720"/>
        </w:tabs>
        <w:ind w:left="720" w:hanging="360"/>
      </w:pPr>
      <w:rPr>
        <w:rFonts w:ascii="Arial" w:hAnsi="Arial" w:hint="default"/>
      </w:rPr>
    </w:lvl>
    <w:lvl w:ilvl="1" w:tplc="EA1AA392" w:tentative="1">
      <w:start w:val="1"/>
      <w:numFmt w:val="bullet"/>
      <w:lvlText w:val="•"/>
      <w:lvlJc w:val="left"/>
      <w:pPr>
        <w:tabs>
          <w:tab w:val="num" w:pos="1440"/>
        </w:tabs>
        <w:ind w:left="1440" w:hanging="360"/>
      </w:pPr>
      <w:rPr>
        <w:rFonts w:ascii="Arial" w:hAnsi="Arial" w:hint="default"/>
      </w:rPr>
    </w:lvl>
    <w:lvl w:ilvl="2" w:tplc="B522805E" w:tentative="1">
      <w:start w:val="1"/>
      <w:numFmt w:val="bullet"/>
      <w:lvlText w:val="•"/>
      <w:lvlJc w:val="left"/>
      <w:pPr>
        <w:tabs>
          <w:tab w:val="num" w:pos="2160"/>
        </w:tabs>
        <w:ind w:left="2160" w:hanging="360"/>
      </w:pPr>
      <w:rPr>
        <w:rFonts w:ascii="Arial" w:hAnsi="Arial" w:hint="default"/>
      </w:rPr>
    </w:lvl>
    <w:lvl w:ilvl="3" w:tplc="07D26674" w:tentative="1">
      <w:start w:val="1"/>
      <w:numFmt w:val="bullet"/>
      <w:lvlText w:val="•"/>
      <w:lvlJc w:val="left"/>
      <w:pPr>
        <w:tabs>
          <w:tab w:val="num" w:pos="2880"/>
        </w:tabs>
        <w:ind w:left="2880" w:hanging="360"/>
      </w:pPr>
      <w:rPr>
        <w:rFonts w:ascii="Arial" w:hAnsi="Arial" w:hint="default"/>
      </w:rPr>
    </w:lvl>
    <w:lvl w:ilvl="4" w:tplc="FD4ACE8A" w:tentative="1">
      <w:start w:val="1"/>
      <w:numFmt w:val="bullet"/>
      <w:lvlText w:val="•"/>
      <w:lvlJc w:val="left"/>
      <w:pPr>
        <w:tabs>
          <w:tab w:val="num" w:pos="3600"/>
        </w:tabs>
        <w:ind w:left="3600" w:hanging="360"/>
      </w:pPr>
      <w:rPr>
        <w:rFonts w:ascii="Arial" w:hAnsi="Arial" w:hint="default"/>
      </w:rPr>
    </w:lvl>
    <w:lvl w:ilvl="5" w:tplc="11C895F0" w:tentative="1">
      <w:start w:val="1"/>
      <w:numFmt w:val="bullet"/>
      <w:lvlText w:val="•"/>
      <w:lvlJc w:val="left"/>
      <w:pPr>
        <w:tabs>
          <w:tab w:val="num" w:pos="4320"/>
        </w:tabs>
        <w:ind w:left="4320" w:hanging="360"/>
      </w:pPr>
      <w:rPr>
        <w:rFonts w:ascii="Arial" w:hAnsi="Arial" w:hint="default"/>
      </w:rPr>
    </w:lvl>
    <w:lvl w:ilvl="6" w:tplc="B20E4664" w:tentative="1">
      <w:start w:val="1"/>
      <w:numFmt w:val="bullet"/>
      <w:lvlText w:val="•"/>
      <w:lvlJc w:val="left"/>
      <w:pPr>
        <w:tabs>
          <w:tab w:val="num" w:pos="5040"/>
        </w:tabs>
        <w:ind w:left="5040" w:hanging="360"/>
      </w:pPr>
      <w:rPr>
        <w:rFonts w:ascii="Arial" w:hAnsi="Arial" w:hint="default"/>
      </w:rPr>
    </w:lvl>
    <w:lvl w:ilvl="7" w:tplc="F9DE4B0E" w:tentative="1">
      <w:start w:val="1"/>
      <w:numFmt w:val="bullet"/>
      <w:lvlText w:val="•"/>
      <w:lvlJc w:val="left"/>
      <w:pPr>
        <w:tabs>
          <w:tab w:val="num" w:pos="5760"/>
        </w:tabs>
        <w:ind w:left="5760" w:hanging="360"/>
      </w:pPr>
      <w:rPr>
        <w:rFonts w:ascii="Arial" w:hAnsi="Arial" w:hint="default"/>
      </w:rPr>
    </w:lvl>
    <w:lvl w:ilvl="8" w:tplc="AA26EF1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0473FD9"/>
    <w:multiLevelType w:val="hybridMultilevel"/>
    <w:tmpl w:val="5B1A7188"/>
    <w:lvl w:ilvl="0" w:tplc="8C8C38F4">
      <w:start w:val="1"/>
      <w:numFmt w:val="decimal"/>
      <w:lvlText w:val="%1."/>
      <w:lvlJc w:val="left"/>
      <w:pPr>
        <w:ind w:left="611" w:hanging="360"/>
      </w:pPr>
      <w:rPr>
        <w:rFonts w:hint="default"/>
      </w:rPr>
    </w:lvl>
    <w:lvl w:ilvl="1" w:tplc="04090019" w:tentative="1">
      <w:start w:val="1"/>
      <w:numFmt w:val="lowerLetter"/>
      <w:lvlText w:val="%2."/>
      <w:lvlJc w:val="left"/>
      <w:pPr>
        <w:ind w:left="1331" w:hanging="360"/>
      </w:pPr>
    </w:lvl>
    <w:lvl w:ilvl="2" w:tplc="0409001B" w:tentative="1">
      <w:start w:val="1"/>
      <w:numFmt w:val="lowerRoman"/>
      <w:lvlText w:val="%3."/>
      <w:lvlJc w:val="right"/>
      <w:pPr>
        <w:ind w:left="2051" w:hanging="180"/>
      </w:pPr>
    </w:lvl>
    <w:lvl w:ilvl="3" w:tplc="0409000F" w:tentative="1">
      <w:start w:val="1"/>
      <w:numFmt w:val="decimal"/>
      <w:lvlText w:val="%4."/>
      <w:lvlJc w:val="left"/>
      <w:pPr>
        <w:ind w:left="2771" w:hanging="360"/>
      </w:pPr>
    </w:lvl>
    <w:lvl w:ilvl="4" w:tplc="04090019" w:tentative="1">
      <w:start w:val="1"/>
      <w:numFmt w:val="lowerLetter"/>
      <w:lvlText w:val="%5."/>
      <w:lvlJc w:val="left"/>
      <w:pPr>
        <w:ind w:left="3491" w:hanging="360"/>
      </w:pPr>
    </w:lvl>
    <w:lvl w:ilvl="5" w:tplc="0409001B" w:tentative="1">
      <w:start w:val="1"/>
      <w:numFmt w:val="lowerRoman"/>
      <w:lvlText w:val="%6."/>
      <w:lvlJc w:val="right"/>
      <w:pPr>
        <w:ind w:left="4211" w:hanging="180"/>
      </w:pPr>
    </w:lvl>
    <w:lvl w:ilvl="6" w:tplc="0409000F" w:tentative="1">
      <w:start w:val="1"/>
      <w:numFmt w:val="decimal"/>
      <w:lvlText w:val="%7."/>
      <w:lvlJc w:val="left"/>
      <w:pPr>
        <w:ind w:left="4931" w:hanging="360"/>
      </w:pPr>
    </w:lvl>
    <w:lvl w:ilvl="7" w:tplc="04090019" w:tentative="1">
      <w:start w:val="1"/>
      <w:numFmt w:val="lowerLetter"/>
      <w:lvlText w:val="%8."/>
      <w:lvlJc w:val="left"/>
      <w:pPr>
        <w:ind w:left="5651" w:hanging="360"/>
      </w:pPr>
    </w:lvl>
    <w:lvl w:ilvl="8" w:tplc="0409001B" w:tentative="1">
      <w:start w:val="1"/>
      <w:numFmt w:val="lowerRoman"/>
      <w:lvlText w:val="%9."/>
      <w:lvlJc w:val="right"/>
      <w:pPr>
        <w:ind w:left="6371" w:hanging="180"/>
      </w:pPr>
    </w:lvl>
  </w:abstractNum>
  <w:abstractNum w:abstractNumId="23"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4" w15:restartNumberingAfterBreak="0">
    <w:nsid w:val="6AB61B74"/>
    <w:multiLevelType w:val="hybridMultilevel"/>
    <w:tmpl w:val="ADFC2028"/>
    <w:lvl w:ilvl="0" w:tplc="1728DDA2">
      <w:start w:val="1"/>
      <w:numFmt w:val="bullet"/>
      <w:lvlText w:val="•"/>
      <w:lvlJc w:val="left"/>
      <w:pPr>
        <w:tabs>
          <w:tab w:val="num" w:pos="720"/>
        </w:tabs>
        <w:ind w:left="720" w:hanging="360"/>
      </w:pPr>
      <w:rPr>
        <w:rFonts w:ascii="Arial" w:hAnsi="Arial" w:hint="default"/>
      </w:rPr>
    </w:lvl>
    <w:lvl w:ilvl="1" w:tplc="1CE01F38" w:tentative="1">
      <w:start w:val="1"/>
      <w:numFmt w:val="bullet"/>
      <w:lvlText w:val="•"/>
      <w:lvlJc w:val="left"/>
      <w:pPr>
        <w:tabs>
          <w:tab w:val="num" w:pos="1440"/>
        </w:tabs>
        <w:ind w:left="1440" w:hanging="360"/>
      </w:pPr>
      <w:rPr>
        <w:rFonts w:ascii="Arial" w:hAnsi="Arial" w:hint="default"/>
      </w:rPr>
    </w:lvl>
    <w:lvl w:ilvl="2" w:tplc="304A0224" w:tentative="1">
      <w:start w:val="1"/>
      <w:numFmt w:val="bullet"/>
      <w:lvlText w:val="•"/>
      <w:lvlJc w:val="left"/>
      <w:pPr>
        <w:tabs>
          <w:tab w:val="num" w:pos="2160"/>
        </w:tabs>
        <w:ind w:left="2160" w:hanging="360"/>
      </w:pPr>
      <w:rPr>
        <w:rFonts w:ascii="Arial" w:hAnsi="Arial" w:hint="default"/>
      </w:rPr>
    </w:lvl>
    <w:lvl w:ilvl="3" w:tplc="66A8945A" w:tentative="1">
      <w:start w:val="1"/>
      <w:numFmt w:val="bullet"/>
      <w:lvlText w:val="•"/>
      <w:lvlJc w:val="left"/>
      <w:pPr>
        <w:tabs>
          <w:tab w:val="num" w:pos="2880"/>
        </w:tabs>
        <w:ind w:left="2880" w:hanging="360"/>
      </w:pPr>
      <w:rPr>
        <w:rFonts w:ascii="Arial" w:hAnsi="Arial" w:hint="default"/>
      </w:rPr>
    </w:lvl>
    <w:lvl w:ilvl="4" w:tplc="CE8EBED4" w:tentative="1">
      <w:start w:val="1"/>
      <w:numFmt w:val="bullet"/>
      <w:lvlText w:val="•"/>
      <w:lvlJc w:val="left"/>
      <w:pPr>
        <w:tabs>
          <w:tab w:val="num" w:pos="3600"/>
        </w:tabs>
        <w:ind w:left="3600" w:hanging="360"/>
      </w:pPr>
      <w:rPr>
        <w:rFonts w:ascii="Arial" w:hAnsi="Arial" w:hint="default"/>
      </w:rPr>
    </w:lvl>
    <w:lvl w:ilvl="5" w:tplc="76D89BFA" w:tentative="1">
      <w:start w:val="1"/>
      <w:numFmt w:val="bullet"/>
      <w:lvlText w:val="•"/>
      <w:lvlJc w:val="left"/>
      <w:pPr>
        <w:tabs>
          <w:tab w:val="num" w:pos="4320"/>
        </w:tabs>
        <w:ind w:left="4320" w:hanging="360"/>
      </w:pPr>
      <w:rPr>
        <w:rFonts w:ascii="Arial" w:hAnsi="Arial" w:hint="default"/>
      </w:rPr>
    </w:lvl>
    <w:lvl w:ilvl="6" w:tplc="2E664E40" w:tentative="1">
      <w:start w:val="1"/>
      <w:numFmt w:val="bullet"/>
      <w:lvlText w:val="•"/>
      <w:lvlJc w:val="left"/>
      <w:pPr>
        <w:tabs>
          <w:tab w:val="num" w:pos="5040"/>
        </w:tabs>
        <w:ind w:left="5040" w:hanging="360"/>
      </w:pPr>
      <w:rPr>
        <w:rFonts w:ascii="Arial" w:hAnsi="Arial" w:hint="default"/>
      </w:rPr>
    </w:lvl>
    <w:lvl w:ilvl="7" w:tplc="7B003AF6" w:tentative="1">
      <w:start w:val="1"/>
      <w:numFmt w:val="bullet"/>
      <w:lvlText w:val="•"/>
      <w:lvlJc w:val="left"/>
      <w:pPr>
        <w:tabs>
          <w:tab w:val="num" w:pos="5760"/>
        </w:tabs>
        <w:ind w:left="5760" w:hanging="360"/>
      </w:pPr>
      <w:rPr>
        <w:rFonts w:ascii="Arial" w:hAnsi="Arial" w:hint="default"/>
      </w:rPr>
    </w:lvl>
    <w:lvl w:ilvl="8" w:tplc="37E0F33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6"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8"/>
  </w:num>
  <w:num w:numId="6">
    <w:abstractNumId w:val="10"/>
  </w:num>
  <w:num w:numId="7">
    <w:abstractNumId w:val="7"/>
  </w:num>
  <w:num w:numId="8">
    <w:abstractNumId w:val="17"/>
  </w:num>
  <w:num w:numId="9">
    <w:abstractNumId w:val="26"/>
  </w:num>
  <w:num w:numId="10">
    <w:abstractNumId w:val="23"/>
  </w:num>
  <w:num w:numId="11">
    <w:abstractNumId w:val="25"/>
  </w:num>
  <w:num w:numId="12">
    <w:abstractNumId w:val="25"/>
  </w:num>
  <w:num w:numId="13">
    <w:abstractNumId w:val="5"/>
  </w:num>
  <w:num w:numId="14">
    <w:abstractNumId w:val="12"/>
  </w:num>
  <w:num w:numId="15">
    <w:abstractNumId w:val="9"/>
  </w:num>
  <w:num w:numId="16">
    <w:abstractNumId w:val="16"/>
  </w:num>
  <w:num w:numId="17">
    <w:abstractNumId w:val="27"/>
  </w:num>
  <w:num w:numId="18">
    <w:abstractNumId w:val="8"/>
  </w:num>
  <w:num w:numId="19">
    <w:abstractNumId w:val="0"/>
  </w:num>
  <w:num w:numId="20">
    <w:abstractNumId w:val="13"/>
  </w:num>
  <w:num w:numId="21">
    <w:abstractNumId w:val="15"/>
  </w:num>
  <w:num w:numId="22">
    <w:abstractNumId w:val="14"/>
  </w:num>
  <w:num w:numId="23">
    <w:abstractNumId w:val="2"/>
  </w:num>
  <w:num w:numId="24">
    <w:abstractNumId w:val="21"/>
  </w:num>
  <w:num w:numId="25">
    <w:abstractNumId w:val="24"/>
  </w:num>
  <w:num w:numId="26">
    <w:abstractNumId w:val="19"/>
  </w:num>
  <w:num w:numId="27">
    <w:abstractNumId w:val="22"/>
  </w:num>
  <w:num w:numId="28">
    <w:abstractNumId w:val="1"/>
  </w:num>
  <w:num w:numId="29">
    <w:abstractNumId w:val="11"/>
  </w:num>
  <w:num w:numId="30">
    <w:abstractNumId w:val="25"/>
  </w:num>
  <w:num w:numId="31">
    <w:abstractNumId w:val="20"/>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37F6E"/>
    <w:rsid w:val="00062897"/>
    <w:rsid w:val="000732A7"/>
    <w:rsid w:val="000A161A"/>
    <w:rsid w:val="000A6591"/>
    <w:rsid w:val="000B2C31"/>
    <w:rsid w:val="000B71BE"/>
    <w:rsid w:val="000F1EA2"/>
    <w:rsid w:val="001011C2"/>
    <w:rsid w:val="00115E5C"/>
    <w:rsid w:val="00126092"/>
    <w:rsid w:val="0013349B"/>
    <w:rsid w:val="00136435"/>
    <w:rsid w:val="001368CD"/>
    <w:rsid w:val="001374BF"/>
    <w:rsid w:val="00171611"/>
    <w:rsid w:val="001833BC"/>
    <w:rsid w:val="001C434B"/>
    <w:rsid w:val="001C4533"/>
    <w:rsid w:val="001C64F8"/>
    <w:rsid w:val="001C6EBD"/>
    <w:rsid w:val="001E1B20"/>
    <w:rsid w:val="00232CFB"/>
    <w:rsid w:val="00244E9D"/>
    <w:rsid w:val="0026204F"/>
    <w:rsid w:val="00265A9F"/>
    <w:rsid w:val="0027203D"/>
    <w:rsid w:val="00297F18"/>
    <w:rsid w:val="002A5469"/>
    <w:rsid w:val="002B21A7"/>
    <w:rsid w:val="002B5080"/>
    <w:rsid w:val="002B5158"/>
    <w:rsid w:val="002C3686"/>
    <w:rsid w:val="002C4AC7"/>
    <w:rsid w:val="002F12DB"/>
    <w:rsid w:val="002F1DDC"/>
    <w:rsid w:val="00306616"/>
    <w:rsid w:val="00327AD4"/>
    <w:rsid w:val="00330290"/>
    <w:rsid w:val="003329CB"/>
    <w:rsid w:val="00346CC2"/>
    <w:rsid w:val="00361321"/>
    <w:rsid w:val="00375A6D"/>
    <w:rsid w:val="00384CDC"/>
    <w:rsid w:val="003A08A1"/>
    <w:rsid w:val="003C2B7D"/>
    <w:rsid w:val="003C40EB"/>
    <w:rsid w:val="003D307A"/>
    <w:rsid w:val="003E0FFC"/>
    <w:rsid w:val="003E36BD"/>
    <w:rsid w:val="003E6061"/>
    <w:rsid w:val="00443798"/>
    <w:rsid w:val="00451219"/>
    <w:rsid w:val="0046336B"/>
    <w:rsid w:val="004650C3"/>
    <w:rsid w:val="00480845"/>
    <w:rsid w:val="00487581"/>
    <w:rsid w:val="00494258"/>
    <w:rsid w:val="004A6528"/>
    <w:rsid w:val="004B5F46"/>
    <w:rsid w:val="004C2087"/>
    <w:rsid w:val="004C6418"/>
    <w:rsid w:val="004F1DDA"/>
    <w:rsid w:val="00506A0F"/>
    <w:rsid w:val="00515194"/>
    <w:rsid w:val="00525093"/>
    <w:rsid w:val="005277FC"/>
    <w:rsid w:val="00537753"/>
    <w:rsid w:val="00537A04"/>
    <w:rsid w:val="00584054"/>
    <w:rsid w:val="005C360C"/>
    <w:rsid w:val="0062537C"/>
    <w:rsid w:val="00634BF2"/>
    <w:rsid w:val="00642571"/>
    <w:rsid w:val="00671185"/>
    <w:rsid w:val="00685F40"/>
    <w:rsid w:val="006A14CD"/>
    <w:rsid w:val="006D21C5"/>
    <w:rsid w:val="006D4464"/>
    <w:rsid w:val="006D58CF"/>
    <w:rsid w:val="006E6F05"/>
    <w:rsid w:val="006F2023"/>
    <w:rsid w:val="007000BF"/>
    <w:rsid w:val="00702B50"/>
    <w:rsid w:val="007217EB"/>
    <w:rsid w:val="00734079"/>
    <w:rsid w:val="0073466B"/>
    <w:rsid w:val="007379D9"/>
    <w:rsid w:val="007550E0"/>
    <w:rsid w:val="00756AE5"/>
    <w:rsid w:val="007572B5"/>
    <w:rsid w:val="00766068"/>
    <w:rsid w:val="00767BF0"/>
    <w:rsid w:val="007A0752"/>
    <w:rsid w:val="007A7593"/>
    <w:rsid w:val="007B2013"/>
    <w:rsid w:val="007C1EA7"/>
    <w:rsid w:val="008036FF"/>
    <w:rsid w:val="00805E26"/>
    <w:rsid w:val="008125E0"/>
    <w:rsid w:val="00817E39"/>
    <w:rsid w:val="00822342"/>
    <w:rsid w:val="00853C33"/>
    <w:rsid w:val="00855B61"/>
    <w:rsid w:val="008618BA"/>
    <w:rsid w:val="00871452"/>
    <w:rsid w:val="008810C9"/>
    <w:rsid w:val="00882A12"/>
    <w:rsid w:val="00883BCC"/>
    <w:rsid w:val="008919CC"/>
    <w:rsid w:val="008B79E7"/>
    <w:rsid w:val="008C519C"/>
    <w:rsid w:val="008D2457"/>
    <w:rsid w:val="008D6174"/>
    <w:rsid w:val="008E4AEF"/>
    <w:rsid w:val="008E4CD4"/>
    <w:rsid w:val="00906940"/>
    <w:rsid w:val="00974071"/>
    <w:rsid w:val="00975156"/>
    <w:rsid w:val="009757C2"/>
    <w:rsid w:val="009861BA"/>
    <w:rsid w:val="009938DD"/>
    <w:rsid w:val="00993D8C"/>
    <w:rsid w:val="009B4C96"/>
    <w:rsid w:val="009D621E"/>
    <w:rsid w:val="009D6AF5"/>
    <w:rsid w:val="009F2306"/>
    <w:rsid w:val="00A0170B"/>
    <w:rsid w:val="00A07B8C"/>
    <w:rsid w:val="00A249F7"/>
    <w:rsid w:val="00A317DB"/>
    <w:rsid w:val="00A353A7"/>
    <w:rsid w:val="00A438CE"/>
    <w:rsid w:val="00A46EE1"/>
    <w:rsid w:val="00A539E2"/>
    <w:rsid w:val="00A732DE"/>
    <w:rsid w:val="00A8524D"/>
    <w:rsid w:val="00A8788C"/>
    <w:rsid w:val="00A955FD"/>
    <w:rsid w:val="00AA699A"/>
    <w:rsid w:val="00AB4AC5"/>
    <w:rsid w:val="00AB63E3"/>
    <w:rsid w:val="00AE320C"/>
    <w:rsid w:val="00B15803"/>
    <w:rsid w:val="00B20007"/>
    <w:rsid w:val="00B22E0F"/>
    <w:rsid w:val="00B24A55"/>
    <w:rsid w:val="00B45741"/>
    <w:rsid w:val="00B51BC8"/>
    <w:rsid w:val="00B55BE2"/>
    <w:rsid w:val="00B67F34"/>
    <w:rsid w:val="00B722BC"/>
    <w:rsid w:val="00B9610E"/>
    <w:rsid w:val="00BF2952"/>
    <w:rsid w:val="00C354CC"/>
    <w:rsid w:val="00C654E1"/>
    <w:rsid w:val="00C72BB7"/>
    <w:rsid w:val="00C815F9"/>
    <w:rsid w:val="00C82511"/>
    <w:rsid w:val="00C86AF9"/>
    <w:rsid w:val="00CC09F1"/>
    <w:rsid w:val="00CD62C8"/>
    <w:rsid w:val="00CD7BEB"/>
    <w:rsid w:val="00CE4EC2"/>
    <w:rsid w:val="00D04BC6"/>
    <w:rsid w:val="00D06489"/>
    <w:rsid w:val="00D11E59"/>
    <w:rsid w:val="00D230E3"/>
    <w:rsid w:val="00D409CD"/>
    <w:rsid w:val="00D62F8F"/>
    <w:rsid w:val="00D71726"/>
    <w:rsid w:val="00DA486E"/>
    <w:rsid w:val="00DB110D"/>
    <w:rsid w:val="00DC018E"/>
    <w:rsid w:val="00DD6856"/>
    <w:rsid w:val="00DF4692"/>
    <w:rsid w:val="00DF6FB6"/>
    <w:rsid w:val="00E100DA"/>
    <w:rsid w:val="00E2734E"/>
    <w:rsid w:val="00E3208F"/>
    <w:rsid w:val="00E36C50"/>
    <w:rsid w:val="00E43F87"/>
    <w:rsid w:val="00E71220"/>
    <w:rsid w:val="00E7536F"/>
    <w:rsid w:val="00E87E97"/>
    <w:rsid w:val="00EA1EE2"/>
    <w:rsid w:val="00EA20BE"/>
    <w:rsid w:val="00ED5281"/>
    <w:rsid w:val="00EF1DEE"/>
    <w:rsid w:val="00F0412D"/>
    <w:rsid w:val="00F1200F"/>
    <w:rsid w:val="00F26DE9"/>
    <w:rsid w:val="00F31AE6"/>
    <w:rsid w:val="00F66F4B"/>
    <w:rsid w:val="00F7553B"/>
    <w:rsid w:val="00F82440"/>
    <w:rsid w:val="00F83DD0"/>
    <w:rsid w:val="00F8536E"/>
    <w:rsid w:val="00F92881"/>
    <w:rsid w:val="00FC19EA"/>
    <w:rsid w:val="00FF45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ED52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354CC"/>
    <w:rPr>
      <w:color w:val="0563C1" w:themeColor="hyperlink"/>
      <w:u w:val="single"/>
    </w:rPr>
  </w:style>
  <w:style w:type="paragraph" w:styleId="BalloonText">
    <w:name w:val="Balloon Text"/>
    <w:basedOn w:val="Normal"/>
    <w:link w:val="BalloonTextChar"/>
    <w:uiPriority w:val="99"/>
    <w:semiHidden/>
    <w:unhideWhenUsed/>
    <w:rsid w:val="003E36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36BD"/>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3E3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20130">
      <w:bodyDiv w:val="1"/>
      <w:marLeft w:val="0"/>
      <w:marRight w:val="0"/>
      <w:marTop w:val="0"/>
      <w:marBottom w:val="0"/>
      <w:divBdr>
        <w:top w:val="none" w:sz="0" w:space="0" w:color="auto"/>
        <w:left w:val="none" w:sz="0" w:space="0" w:color="auto"/>
        <w:bottom w:val="none" w:sz="0" w:space="0" w:color="auto"/>
        <w:right w:val="none" w:sz="0" w:space="0" w:color="auto"/>
      </w:divBdr>
      <w:divsChild>
        <w:div w:id="426925506">
          <w:marLeft w:val="907"/>
          <w:marRight w:val="0"/>
          <w:marTop w:val="533"/>
          <w:marBottom w:val="0"/>
          <w:divBdr>
            <w:top w:val="none" w:sz="0" w:space="0" w:color="auto"/>
            <w:left w:val="none" w:sz="0" w:space="0" w:color="auto"/>
            <w:bottom w:val="none" w:sz="0" w:space="0" w:color="auto"/>
            <w:right w:val="none" w:sz="0" w:space="0" w:color="auto"/>
          </w:divBdr>
        </w:div>
        <w:div w:id="2013680312">
          <w:marLeft w:val="907"/>
          <w:marRight w:val="0"/>
          <w:marTop w:val="533"/>
          <w:marBottom w:val="0"/>
          <w:divBdr>
            <w:top w:val="none" w:sz="0" w:space="0" w:color="auto"/>
            <w:left w:val="none" w:sz="0" w:space="0" w:color="auto"/>
            <w:bottom w:val="none" w:sz="0" w:space="0" w:color="auto"/>
            <w:right w:val="none" w:sz="0" w:space="0" w:color="auto"/>
          </w:divBdr>
        </w:div>
      </w:divsChild>
    </w:div>
    <w:div w:id="85081882">
      <w:bodyDiv w:val="1"/>
      <w:marLeft w:val="0"/>
      <w:marRight w:val="0"/>
      <w:marTop w:val="0"/>
      <w:marBottom w:val="0"/>
      <w:divBdr>
        <w:top w:val="none" w:sz="0" w:space="0" w:color="auto"/>
        <w:left w:val="none" w:sz="0" w:space="0" w:color="auto"/>
        <w:bottom w:val="none" w:sz="0" w:space="0" w:color="auto"/>
        <w:right w:val="none" w:sz="0" w:space="0" w:color="auto"/>
      </w:divBdr>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295984418">
          <w:marLeft w:val="1786"/>
          <w:marRight w:val="0"/>
          <w:marTop w:val="533"/>
          <w:marBottom w:val="0"/>
          <w:divBdr>
            <w:top w:val="none" w:sz="0" w:space="0" w:color="auto"/>
            <w:left w:val="none" w:sz="0" w:space="0" w:color="auto"/>
            <w:bottom w:val="none" w:sz="0" w:space="0" w:color="auto"/>
            <w:right w:val="none" w:sz="0" w:space="0" w:color="auto"/>
          </w:divBdr>
        </w:div>
        <w:div w:id="178741362">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178744482">
      <w:bodyDiv w:val="1"/>
      <w:marLeft w:val="0"/>
      <w:marRight w:val="0"/>
      <w:marTop w:val="0"/>
      <w:marBottom w:val="0"/>
      <w:divBdr>
        <w:top w:val="none" w:sz="0" w:space="0" w:color="auto"/>
        <w:left w:val="none" w:sz="0" w:space="0" w:color="auto"/>
        <w:bottom w:val="none" w:sz="0" w:space="0" w:color="auto"/>
        <w:right w:val="none" w:sz="0" w:space="0" w:color="auto"/>
      </w:divBdr>
      <w:divsChild>
        <w:div w:id="1965190312">
          <w:marLeft w:val="907"/>
          <w:marRight w:val="0"/>
          <w:marTop w:val="533"/>
          <w:marBottom w:val="0"/>
          <w:divBdr>
            <w:top w:val="none" w:sz="0" w:space="0" w:color="auto"/>
            <w:left w:val="none" w:sz="0" w:space="0" w:color="auto"/>
            <w:bottom w:val="none" w:sz="0" w:space="0" w:color="auto"/>
            <w:right w:val="none" w:sz="0" w:space="0" w:color="auto"/>
          </w:divBdr>
        </w:div>
        <w:div w:id="1304844674">
          <w:marLeft w:val="907"/>
          <w:marRight w:val="0"/>
          <w:marTop w:val="533"/>
          <w:marBottom w:val="0"/>
          <w:divBdr>
            <w:top w:val="none" w:sz="0" w:space="0" w:color="auto"/>
            <w:left w:val="none" w:sz="0" w:space="0" w:color="auto"/>
            <w:bottom w:val="none" w:sz="0" w:space="0" w:color="auto"/>
            <w:right w:val="none" w:sz="0" w:space="0" w:color="auto"/>
          </w:divBdr>
        </w:div>
        <w:div w:id="89745949">
          <w:marLeft w:val="907"/>
          <w:marRight w:val="0"/>
          <w:marTop w:val="533"/>
          <w:marBottom w:val="0"/>
          <w:divBdr>
            <w:top w:val="none" w:sz="0" w:space="0" w:color="auto"/>
            <w:left w:val="none" w:sz="0" w:space="0" w:color="auto"/>
            <w:bottom w:val="none" w:sz="0" w:space="0" w:color="auto"/>
            <w:right w:val="none" w:sz="0" w:space="0" w:color="auto"/>
          </w:divBdr>
        </w:div>
      </w:divsChild>
    </w:div>
    <w:div w:id="324672416">
      <w:bodyDiv w:val="1"/>
      <w:marLeft w:val="0"/>
      <w:marRight w:val="0"/>
      <w:marTop w:val="0"/>
      <w:marBottom w:val="0"/>
      <w:divBdr>
        <w:top w:val="none" w:sz="0" w:space="0" w:color="auto"/>
        <w:left w:val="none" w:sz="0" w:space="0" w:color="auto"/>
        <w:bottom w:val="none" w:sz="0" w:space="0" w:color="auto"/>
        <w:right w:val="none" w:sz="0" w:space="0" w:color="auto"/>
      </w:divBdr>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917791624">
      <w:bodyDiv w:val="1"/>
      <w:marLeft w:val="0"/>
      <w:marRight w:val="0"/>
      <w:marTop w:val="0"/>
      <w:marBottom w:val="0"/>
      <w:divBdr>
        <w:top w:val="none" w:sz="0" w:space="0" w:color="auto"/>
        <w:left w:val="none" w:sz="0" w:space="0" w:color="auto"/>
        <w:bottom w:val="none" w:sz="0" w:space="0" w:color="auto"/>
        <w:right w:val="none" w:sz="0" w:space="0" w:color="auto"/>
      </w:divBdr>
    </w:div>
    <w:div w:id="1154956732">
      <w:bodyDiv w:val="1"/>
      <w:marLeft w:val="0"/>
      <w:marRight w:val="0"/>
      <w:marTop w:val="0"/>
      <w:marBottom w:val="0"/>
      <w:divBdr>
        <w:top w:val="none" w:sz="0" w:space="0" w:color="auto"/>
        <w:left w:val="none" w:sz="0" w:space="0" w:color="auto"/>
        <w:bottom w:val="none" w:sz="0" w:space="0" w:color="auto"/>
        <w:right w:val="none" w:sz="0" w:space="0" w:color="auto"/>
      </w:divBdr>
      <w:divsChild>
        <w:div w:id="1656296045">
          <w:marLeft w:val="720"/>
          <w:marRight w:val="0"/>
          <w:marTop w:val="0"/>
          <w:marBottom w:val="0"/>
          <w:divBdr>
            <w:top w:val="none" w:sz="0" w:space="0" w:color="auto"/>
            <w:left w:val="none" w:sz="0" w:space="0" w:color="auto"/>
            <w:bottom w:val="none" w:sz="0" w:space="0" w:color="auto"/>
            <w:right w:val="none" w:sz="0" w:space="0" w:color="auto"/>
          </w:divBdr>
        </w:div>
        <w:div w:id="346492665">
          <w:marLeft w:val="720"/>
          <w:marRight w:val="0"/>
          <w:marTop w:val="0"/>
          <w:marBottom w:val="0"/>
          <w:divBdr>
            <w:top w:val="none" w:sz="0" w:space="0" w:color="auto"/>
            <w:left w:val="none" w:sz="0" w:space="0" w:color="auto"/>
            <w:bottom w:val="none" w:sz="0" w:space="0" w:color="auto"/>
            <w:right w:val="none" w:sz="0" w:space="0" w:color="auto"/>
          </w:divBdr>
        </w:div>
        <w:div w:id="1097210620">
          <w:marLeft w:val="720"/>
          <w:marRight w:val="0"/>
          <w:marTop w:val="0"/>
          <w:marBottom w:val="0"/>
          <w:divBdr>
            <w:top w:val="none" w:sz="0" w:space="0" w:color="auto"/>
            <w:left w:val="none" w:sz="0" w:space="0" w:color="auto"/>
            <w:bottom w:val="none" w:sz="0" w:space="0" w:color="auto"/>
            <w:right w:val="none" w:sz="0" w:space="0" w:color="auto"/>
          </w:divBdr>
        </w:div>
      </w:divsChild>
    </w:div>
    <w:div w:id="1169174941">
      <w:bodyDiv w:val="1"/>
      <w:marLeft w:val="0"/>
      <w:marRight w:val="0"/>
      <w:marTop w:val="0"/>
      <w:marBottom w:val="0"/>
      <w:divBdr>
        <w:top w:val="none" w:sz="0" w:space="0" w:color="auto"/>
        <w:left w:val="none" w:sz="0" w:space="0" w:color="auto"/>
        <w:bottom w:val="none" w:sz="0" w:space="0" w:color="auto"/>
        <w:right w:val="none" w:sz="0" w:space="0" w:color="auto"/>
      </w:divBdr>
    </w:div>
    <w:div w:id="1192261627">
      <w:bodyDiv w:val="1"/>
      <w:marLeft w:val="0"/>
      <w:marRight w:val="0"/>
      <w:marTop w:val="0"/>
      <w:marBottom w:val="0"/>
      <w:divBdr>
        <w:top w:val="none" w:sz="0" w:space="0" w:color="auto"/>
        <w:left w:val="none" w:sz="0" w:space="0" w:color="auto"/>
        <w:bottom w:val="none" w:sz="0" w:space="0" w:color="auto"/>
        <w:right w:val="none" w:sz="0" w:space="0" w:color="auto"/>
      </w:divBdr>
      <w:divsChild>
        <w:div w:id="259874364">
          <w:marLeft w:val="720"/>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338920369">
      <w:bodyDiv w:val="1"/>
      <w:marLeft w:val="0"/>
      <w:marRight w:val="0"/>
      <w:marTop w:val="0"/>
      <w:marBottom w:val="0"/>
      <w:divBdr>
        <w:top w:val="none" w:sz="0" w:space="0" w:color="auto"/>
        <w:left w:val="none" w:sz="0" w:space="0" w:color="auto"/>
        <w:bottom w:val="none" w:sz="0" w:space="0" w:color="auto"/>
        <w:right w:val="none" w:sz="0" w:space="0" w:color="auto"/>
      </w:divBdr>
    </w:div>
    <w:div w:id="1366251534">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497769441">
      <w:bodyDiv w:val="1"/>
      <w:marLeft w:val="0"/>
      <w:marRight w:val="0"/>
      <w:marTop w:val="0"/>
      <w:marBottom w:val="0"/>
      <w:divBdr>
        <w:top w:val="none" w:sz="0" w:space="0" w:color="auto"/>
        <w:left w:val="none" w:sz="0" w:space="0" w:color="auto"/>
        <w:bottom w:val="none" w:sz="0" w:space="0" w:color="auto"/>
        <w:right w:val="none" w:sz="0" w:space="0" w:color="auto"/>
      </w:divBdr>
    </w:div>
    <w:div w:id="1535733166">
      <w:bodyDiv w:val="1"/>
      <w:marLeft w:val="0"/>
      <w:marRight w:val="0"/>
      <w:marTop w:val="0"/>
      <w:marBottom w:val="0"/>
      <w:divBdr>
        <w:top w:val="none" w:sz="0" w:space="0" w:color="auto"/>
        <w:left w:val="none" w:sz="0" w:space="0" w:color="auto"/>
        <w:bottom w:val="none" w:sz="0" w:space="0" w:color="auto"/>
        <w:right w:val="none" w:sz="0" w:space="0" w:color="auto"/>
      </w:divBdr>
      <w:divsChild>
        <w:div w:id="1445466691">
          <w:marLeft w:val="907"/>
          <w:marRight w:val="0"/>
          <w:marTop w:val="533"/>
          <w:marBottom w:val="0"/>
          <w:divBdr>
            <w:top w:val="none" w:sz="0" w:space="0" w:color="auto"/>
            <w:left w:val="none" w:sz="0" w:space="0" w:color="auto"/>
            <w:bottom w:val="none" w:sz="0" w:space="0" w:color="auto"/>
            <w:right w:val="none" w:sz="0" w:space="0" w:color="auto"/>
          </w:divBdr>
        </w:div>
        <w:div w:id="1916088646">
          <w:marLeft w:val="907"/>
          <w:marRight w:val="0"/>
          <w:marTop w:val="533"/>
          <w:marBottom w:val="0"/>
          <w:divBdr>
            <w:top w:val="none" w:sz="0" w:space="0" w:color="auto"/>
            <w:left w:val="none" w:sz="0" w:space="0" w:color="auto"/>
            <w:bottom w:val="none" w:sz="0" w:space="0" w:color="auto"/>
            <w:right w:val="none" w:sz="0" w:space="0" w:color="auto"/>
          </w:divBdr>
        </w:div>
      </w:divsChild>
    </w:div>
    <w:div w:id="1857037009">
      <w:bodyDiv w:val="1"/>
      <w:marLeft w:val="0"/>
      <w:marRight w:val="0"/>
      <w:marTop w:val="0"/>
      <w:marBottom w:val="0"/>
      <w:divBdr>
        <w:top w:val="none" w:sz="0" w:space="0" w:color="auto"/>
        <w:left w:val="none" w:sz="0" w:space="0" w:color="auto"/>
        <w:bottom w:val="none" w:sz="0" w:space="0" w:color="auto"/>
        <w:right w:val="none" w:sz="0" w:space="0" w:color="auto"/>
      </w:divBdr>
      <w:divsChild>
        <w:div w:id="1903635859">
          <w:marLeft w:val="907"/>
          <w:marRight w:val="0"/>
          <w:marTop w:val="533"/>
          <w:marBottom w:val="0"/>
          <w:divBdr>
            <w:top w:val="none" w:sz="0" w:space="0" w:color="auto"/>
            <w:left w:val="none" w:sz="0" w:space="0" w:color="auto"/>
            <w:bottom w:val="none" w:sz="0" w:space="0" w:color="auto"/>
            <w:right w:val="none" w:sz="0" w:space="0" w:color="auto"/>
          </w:divBdr>
        </w:div>
        <w:div w:id="492917937">
          <w:marLeft w:val="907"/>
          <w:marRight w:val="0"/>
          <w:marTop w:val="533"/>
          <w:marBottom w:val="0"/>
          <w:divBdr>
            <w:top w:val="none" w:sz="0" w:space="0" w:color="auto"/>
            <w:left w:val="none" w:sz="0" w:space="0" w:color="auto"/>
            <w:bottom w:val="none" w:sz="0" w:space="0" w:color="auto"/>
            <w:right w:val="none" w:sz="0" w:space="0" w:color="auto"/>
          </w:divBdr>
        </w:div>
        <w:div w:id="1786001308">
          <w:marLeft w:val="907"/>
          <w:marRight w:val="0"/>
          <w:marTop w:val="533"/>
          <w:marBottom w:val="0"/>
          <w:divBdr>
            <w:top w:val="none" w:sz="0" w:space="0" w:color="auto"/>
            <w:left w:val="none" w:sz="0" w:space="0" w:color="auto"/>
            <w:bottom w:val="none" w:sz="0" w:space="0" w:color="auto"/>
            <w:right w:val="none" w:sz="0" w:space="0" w:color="auto"/>
          </w:divBdr>
        </w:div>
      </w:divsChild>
    </w:div>
    <w:div w:id="1998342487">
      <w:bodyDiv w:val="1"/>
      <w:marLeft w:val="0"/>
      <w:marRight w:val="0"/>
      <w:marTop w:val="0"/>
      <w:marBottom w:val="0"/>
      <w:divBdr>
        <w:top w:val="none" w:sz="0" w:space="0" w:color="auto"/>
        <w:left w:val="none" w:sz="0" w:space="0" w:color="auto"/>
        <w:bottom w:val="none" w:sz="0" w:space="0" w:color="auto"/>
        <w:right w:val="none" w:sz="0" w:space="0" w:color="auto"/>
      </w:divBdr>
      <w:divsChild>
        <w:div w:id="1760255952">
          <w:marLeft w:val="907"/>
          <w:marRight w:val="0"/>
          <w:marTop w:val="533"/>
          <w:marBottom w:val="0"/>
          <w:divBdr>
            <w:top w:val="none" w:sz="0" w:space="0" w:color="auto"/>
            <w:left w:val="none" w:sz="0" w:space="0" w:color="auto"/>
            <w:bottom w:val="none" w:sz="0" w:space="0" w:color="auto"/>
            <w:right w:val="none" w:sz="0" w:space="0" w:color="auto"/>
          </w:divBdr>
        </w:div>
        <w:div w:id="1775516586">
          <w:marLeft w:val="907"/>
          <w:marRight w:val="0"/>
          <w:marTop w:val="533"/>
          <w:marBottom w:val="0"/>
          <w:divBdr>
            <w:top w:val="none" w:sz="0" w:space="0" w:color="auto"/>
            <w:left w:val="none" w:sz="0" w:space="0" w:color="auto"/>
            <w:bottom w:val="none" w:sz="0" w:space="0" w:color="auto"/>
            <w:right w:val="none" w:sz="0" w:space="0" w:color="auto"/>
          </w:divBdr>
        </w:div>
      </w:divsChild>
    </w:div>
    <w:div w:id="2080442722">
      <w:bodyDiv w:val="1"/>
      <w:marLeft w:val="0"/>
      <w:marRight w:val="0"/>
      <w:marTop w:val="0"/>
      <w:marBottom w:val="0"/>
      <w:divBdr>
        <w:top w:val="none" w:sz="0" w:space="0" w:color="auto"/>
        <w:left w:val="none" w:sz="0" w:space="0" w:color="auto"/>
        <w:bottom w:val="none" w:sz="0" w:space="0" w:color="auto"/>
        <w:right w:val="none" w:sz="0" w:space="0" w:color="auto"/>
      </w:divBdr>
      <w:divsChild>
        <w:div w:id="833379810">
          <w:marLeft w:val="907"/>
          <w:marRight w:val="0"/>
          <w:marTop w:val="533"/>
          <w:marBottom w:val="0"/>
          <w:divBdr>
            <w:top w:val="none" w:sz="0" w:space="0" w:color="auto"/>
            <w:left w:val="none" w:sz="0" w:space="0" w:color="auto"/>
            <w:bottom w:val="none" w:sz="0" w:space="0" w:color="auto"/>
            <w:right w:val="none" w:sz="0" w:space="0" w:color="auto"/>
          </w:divBdr>
        </w:div>
        <w:div w:id="1816801622">
          <w:marLeft w:val="907"/>
          <w:marRight w:val="0"/>
          <w:marTop w:val="533"/>
          <w:marBottom w:val="0"/>
          <w:divBdr>
            <w:top w:val="none" w:sz="0" w:space="0" w:color="auto"/>
            <w:left w:val="none" w:sz="0" w:space="0" w:color="auto"/>
            <w:bottom w:val="none" w:sz="0" w:space="0" w:color="auto"/>
            <w:right w:val="none" w:sz="0" w:space="0" w:color="auto"/>
          </w:divBdr>
        </w:div>
        <w:div w:id="1851328722">
          <w:marLeft w:val="907"/>
          <w:marRight w:val="0"/>
          <w:marTop w:val="533"/>
          <w:marBottom w:val="0"/>
          <w:divBdr>
            <w:top w:val="none" w:sz="0" w:space="0" w:color="auto"/>
            <w:left w:val="none" w:sz="0" w:space="0" w:color="auto"/>
            <w:bottom w:val="none" w:sz="0" w:space="0" w:color="auto"/>
            <w:right w:val="none" w:sz="0" w:space="0" w:color="auto"/>
          </w:divBdr>
        </w:div>
      </w:divsChild>
    </w:div>
    <w:div w:id="2142453200">
      <w:bodyDiv w:val="1"/>
      <w:marLeft w:val="0"/>
      <w:marRight w:val="0"/>
      <w:marTop w:val="0"/>
      <w:marBottom w:val="0"/>
      <w:divBdr>
        <w:top w:val="none" w:sz="0" w:space="0" w:color="auto"/>
        <w:left w:val="none" w:sz="0" w:space="0" w:color="auto"/>
        <w:bottom w:val="none" w:sz="0" w:space="0" w:color="auto"/>
        <w:right w:val="none" w:sz="0" w:space="0" w:color="auto"/>
      </w:divBdr>
      <w:divsChild>
        <w:div w:id="670109264">
          <w:marLeft w:val="907"/>
          <w:marRight w:val="0"/>
          <w:marTop w:val="533"/>
          <w:marBottom w:val="0"/>
          <w:divBdr>
            <w:top w:val="none" w:sz="0" w:space="0" w:color="auto"/>
            <w:left w:val="none" w:sz="0" w:space="0" w:color="auto"/>
            <w:bottom w:val="none" w:sz="0" w:space="0" w:color="auto"/>
            <w:right w:val="none" w:sz="0" w:space="0" w:color="auto"/>
          </w:divBdr>
        </w:div>
        <w:div w:id="1833375326">
          <w:marLeft w:val="907"/>
          <w:marRight w:val="0"/>
          <w:marTop w:val="533"/>
          <w:marBottom w:val="0"/>
          <w:divBdr>
            <w:top w:val="none" w:sz="0" w:space="0" w:color="auto"/>
            <w:left w:val="none" w:sz="0" w:space="0" w:color="auto"/>
            <w:bottom w:val="none" w:sz="0" w:space="0" w:color="auto"/>
            <w:right w:val="none" w:sz="0" w:space="0" w:color="auto"/>
          </w:divBdr>
        </w:div>
        <w:div w:id="259799447">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rveymonkey.com/r/spheretesten" TargetMode="Externa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1">
                  <c:v>50</c:v>
                </c:pt>
                <c:pt idx="2">
                  <c:v>50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5</cp:revision>
  <dcterms:created xsi:type="dcterms:W3CDTF">2019-04-20T07:50:00Z</dcterms:created>
  <dcterms:modified xsi:type="dcterms:W3CDTF">2019-04-26T07:09:00Z</dcterms:modified>
</cp:coreProperties>
</file>